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62" w:rsidRPr="00925D55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6D228F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174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02.09.2020</w:t>
      </w: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Default="00DE4A62" w:rsidP="00DE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9839B4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62" w:rsidRPr="00294EF1" w:rsidRDefault="00DE4A62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24DF" w:rsidRDefault="00DE4A62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разработке</w:t>
      </w:r>
      <w:r w:rsidRPr="00983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планировки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территории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части</w:t>
      </w:r>
      <w:r w:rsidR="004B424E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8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квартала</w:t>
      </w:r>
      <w:r w:rsidR="00A76026" w:rsidRPr="00427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02:47:</w:t>
      </w:r>
      <w:r w:rsidR="00FC3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140</w:t>
      </w:r>
      <w:r w:rsidR="00AB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104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ограниченн</w:t>
      </w:r>
      <w:r w:rsidR="00F22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с южной стороны ул. Овражная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</w:t>
      </w:r>
      <w:r w:rsidR="00AB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восточной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стороны </w:t>
      </w:r>
      <w:r w:rsidR="00AB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Кольцевая</w:t>
      </w:r>
      <w:r w:rsidR="00481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 северной стороны ул. </w:t>
      </w:r>
      <w:r w:rsidR="003124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</w:t>
      </w:r>
      <w:r w:rsidR="00AB3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ездная</w:t>
      </w:r>
    </w:p>
    <w:p w:rsidR="00575670" w:rsidRPr="00427224" w:rsidRDefault="00FC3AEB" w:rsidP="000D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Таптыково</w:t>
      </w:r>
      <w:r w:rsidR="000A68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Таптыковский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3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ельсовет муниципального района</w:t>
      </w:r>
      <w:r w:rsidR="00B71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75670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Уфимский район Республики 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0D4759" w:rsidRPr="00427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ашкортостан</w:t>
      </w:r>
      <w:r w:rsidR="000D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4A62" w:rsidRPr="009839B4" w:rsidRDefault="00DE4A62" w:rsidP="00E50AB7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127F" w:rsidRPr="00E50AB7" w:rsidRDefault="00DE4A62" w:rsidP="00E50A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</w:t>
      </w:r>
      <w:r w:rsidR="00B7127F" w:rsidRPr="00E001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5, 46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с учетом обращения </w:t>
      </w:r>
      <w:r w:rsid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Карпова А.К.</w:t>
      </w:r>
      <w:r w:rsidR="00B7127F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(вх. №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0AB7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г.</w:t>
      </w:r>
      <w:r w:rsidR="004F25D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0AB7" w:rsidRDefault="00E50AB7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27F" w:rsidRPr="009839B4" w:rsidRDefault="00B7127F" w:rsidP="00283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27F" w:rsidRPr="009839B4" w:rsidRDefault="00B7127F" w:rsidP="002833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Pr="009839B4" w:rsidRDefault="00B7127F" w:rsidP="00AB34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А.К.</w:t>
      </w:r>
      <w:r w:rsidR="00AB3445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азработ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</w:t>
      </w:r>
      <w:r w:rsidR="00734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445" w:rsidRP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части квартала 02:47:140104 ограниченного с южной стороны ул. </w:t>
      </w:r>
      <w:r w:rsidR="00F22065" w:rsidRPr="00F22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Овражная</w:t>
      </w:r>
      <w:r w:rsidR="00AB3445" w:rsidRP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восточной стороны ул. Кольцевая, </w:t>
      </w:r>
      <w:r w:rsidR="003124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северной стороны ул. Въ</w:t>
      </w:r>
      <w:r w:rsid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ездная </w:t>
      </w:r>
      <w:r w:rsidR="00AB3445" w:rsidRP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Таптыково сельского поселения Таптыковский сельсовет муниципального района Уфимский район Республики Башкортостан</w:t>
      </w:r>
      <w:r w:rsidR="00283302" w:rsidRP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ориентировочная площадь проектирования </w:t>
      </w:r>
      <w:r w:rsidR="00AB3445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DE4A62" w:rsidRPr="00DE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</w:t>
      </w:r>
      <w:r w:rsidR="00814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66DF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Обязать заказчика: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о начала проектирования выполнить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установленном порядке в необходимом объеме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инженерно-геодезические изыскания;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ставить на рассмотрение </w:t>
      </w:r>
      <w:bookmarkStart w:id="1" w:name="OLE_LINK1"/>
      <w:bookmarkStart w:id="2" w:name="OLE_LINK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1A667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</w:t>
      </w:r>
      <w:bookmarkEnd w:id="1"/>
      <w:bookmarkEnd w:id="2"/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еспублики </w:t>
      </w:r>
      <w:r w:rsidR="0031248D" w:rsidRPr="008C5EF0">
        <w:rPr>
          <w:rFonts w:ascii="Times New Roman" w:eastAsia="Times New Roman" w:hAnsi="Times New Roman"/>
          <w:sz w:val="28"/>
          <w:szCs w:val="28"/>
          <w:lang w:eastAsia="ru-RU"/>
        </w:rPr>
        <w:t>Башкортостан,</w:t>
      </w:r>
      <w:r w:rsidR="0048187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разработанный и согласованный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в течение одного года со дня принятия настоящего постановления;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редставить необходимые материалы для проведения публичных слушаний по проекту планировки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принять участие и обеспечить присутствие проектной организации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слушаниях, по проекту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планировки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территории, указанного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п.1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настоящего постановления, в установленном законодатель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ством порядке;</w:t>
      </w:r>
    </w:p>
    <w:p w:rsidR="00283302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283302" w:rsidRPr="001C4CE5">
        <w:rPr>
          <w:rFonts w:ascii="Times New Roman" w:eastAsia="Times New Roman" w:hAnsi="Times New Roman"/>
          <w:sz w:val="28"/>
          <w:szCs w:val="26"/>
          <w:lang w:eastAsia="ru-RU"/>
        </w:rPr>
        <w:t>В целях формирования Государственной информационной системы обеспечения градостроительной деятельности Республики Башкортостан  (ГИСОГД РБ) в соответствии с распоряжением Правительства Республики Башкортостан от 14 января 2019 от №10-р, предоставить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571B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правление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архитектуры и градостроитель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>ной деятельности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района Уфимский район Республики Башкортостан один экземпляр отчетов о выполненных инженерных изысканиях и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документации по планировке</w:t>
      </w:r>
      <w:r w:rsidR="002833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302"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(в том числе в электронном виде) в целях формирования информационной системы обеспечения градостроительной деятельности (ИСОГД).</w:t>
      </w:r>
    </w:p>
    <w:p w:rsidR="00814CFD" w:rsidRDefault="00814CFD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соответствие с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25, 27, 28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остановления </w:t>
      </w:r>
      <w:r w:rsidR="0073408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равительства РФ от 13.04.2020 №279 «Об информационном обеспечение градостроительной деятельности»: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Текстовые сведения, документы, материалы размещаются в информационной системе в форматах 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DOC, DOCX, TXT, RTF, XLS, XLSX, ODF, XML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P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Растровая модель представляется в форматах TIFF,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(JPEG,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PDF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вместе с файлом о географической информации в форматах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IDF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TAB, SHP, SXF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96BC2" w:rsidRPr="00814CFD">
        <w:rPr>
          <w:rFonts w:ascii="Times New Roman" w:eastAsia="Times New Roman" w:hAnsi="Times New Roman"/>
          <w:sz w:val="28"/>
          <w:szCs w:val="28"/>
          <w:lang w:eastAsia="ru-RU"/>
        </w:rPr>
        <w:t>MID/MIF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QGS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14CFD" w:rsidRDefault="00814CFD" w:rsidP="00814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 xml:space="preserve">Векторная модель представляется в форматах </w:t>
      </w:r>
      <w:r w:rsidR="00996BC2">
        <w:rPr>
          <w:rFonts w:ascii="Times New Roman" w:eastAsia="Times New Roman" w:hAnsi="Times New Roman"/>
          <w:sz w:val="28"/>
          <w:szCs w:val="28"/>
          <w:lang w:val="en-US" w:eastAsia="ru-RU"/>
        </w:rPr>
        <w:t>IDF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, (</w:t>
      </w:r>
      <w:r w:rsidR="00996BC2">
        <w:rPr>
          <w:rFonts w:ascii="Times New Roman" w:eastAsia="Times New Roman" w:hAnsi="Times New Roman"/>
          <w:sz w:val="28"/>
          <w:szCs w:val="28"/>
          <w:lang w:eastAsia="ru-RU"/>
        </w:rPr>
        <w:t>XML, GML, MID/MIF, TAB, SHP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, QGS, SXF вместе с файлами описания RSC</w:t>
      </w:r>
      <w:r w:rsidR="00996BC2" w:rsidRPr="00996BC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14C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3. 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Предупредить заказчика:</w:t>
      </w:r>
    </w:p>
    <w:p w:rsidR="007266DF" w:rsidRPr="008C5EF0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</w:t>
      </w:r>
      <w:r w:rsidR="000D475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роектирование и строительство конкретных объектов производится в соответствии с Правилами землепользования и застройки сельск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Таптыковский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Уфимский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разработки и утверждения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планировки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проекта межевания </w:t>
      </w:r>
      <w:r w:rsidRPr="008C5EF0">
        <w:rPr>
          <w:rFonts w:ascii="Times New Roman" w:eastAsia="Times New Roman" w:hAnsi="Times New Roman"/>
          <w:sz w:val="28"/>
          <w:szCs w:val="28"/>
          <w:lang w:eastAsia="ru-RU"/>
        </w:rPr>
        <w:t>территории в установленном порядке;</w:t>
      </w:r>
    </w:p>
    <w:p w:rsidR="00283302" w:rsidRPr="009839B4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невып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олнения пунктов 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2.1, 2.</w:t>
      </w:r>
      <w:r w:rsidR="00283302">
        <w:rPr>
          <w:rFonts w:ascii="Times New Roman" w:eastAsia="Times New Roman" w:hAnsi="Times New Roman" w:cs="Times New Roman"/>
          <w:sz w:val="28"/>
          <w:szCs w:val="28"/>
          <w:lang w:eastAsia="ru-RU"/>
        </w:rPr>
        <w:t>2, 2.3, 2.4</w:t>
      </w:r>
      <w:r w:rsidR="00283302" w:rsidRPr="00983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утрачивает силу.</w:t>
      </w:r>
    </w:p>
    <w:p w:rsidR="007266DF" w:rsidRPr="00B3757C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Pr="005E2AA6">
        <w:rPr>
          <w:rFonts w:ascii="Times New Roman" w:hAnsi="Times New Roman"/>
          <w:color w:val="000000"/>
          <w:sz w:val="28"/>
          <w:szCs w:val="28"/>
        </w:rPr>
        <w:t>Опубликовать данное постановление в газете «Уфимские Нивы»</w:t>
      </w:r>
      <w:r w:rsidRPr="005E2AA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разместить на официальном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 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4F25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C3AEB">
        <w:rPr>
          <w:rFonts w:ascii="Times New Roman" w:eastAsia="Times New Roman" w:hAnsi="Times New Roman"/>
          <w:sz w:val="28"/>
          <w:szCs w:val="28"/>
          <w:lang w:eastAsia="ru-RU"/>
        </w:rPr>
        <w:t>Таптыковский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Уфимский район Республики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Башкортостан в сети «Интернет».</w:t>
      </w:r>
    </w:p>
    <w:p w:rsidR="007266DF" w:rsidRPr="005E2AA6" w:rsidRDefault="007266DF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 w:rsidRPr="005E2AA6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DE4A62" w:rsidRPr="009839B4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62" w:rsidRDefault="00DE4A6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42" w:rsidRDefault="00D4424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242" w:rsidRPr="009839B4" w:rsidRDefault="00D44242" w:rsidP="002833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39" w:rsidRPr="00373639" w:rsidRDefault="00373639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373639" w:rsidRPr="00373639" w:rsidRDefault="00373639" w:rsidP="0028330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D475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81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C3AEB">
        <w:rPr>
          <w:rFonts w:ascii="Times New Roman" w:eastAsia="Times New Roman" w:hAnsi="Times New Roman" w:cs="Times New Roman"/>
          <w:sz w:val="28"/>
          <w:szCs w:val="28"/>
          <w:lang w:eastAsia="ru-RU"/>
        </w:rPr>
        <w:t>Р.Ф. Самигуллин</w:t>
      </w:r>
    </w:p>
    <w:p w:rsidR="00DE4A62" w:rsidRDefault="00DE4A62" w:rsidP="00211340">
      <w:pPr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324" w:rsidRDefault="003C4324" w:rsidP="00211340"/>
    <w:p w:rsidR="00DE4A62" w:rsidRDefault="00DE4A62"/>
    <w:p w:rsidR="00DE4A62" w:rsidRDefault="00DE4A62"/>
    <w:p w:rsidR="00DE4A62" w:rsidRDefault="00DE4A62"/>
    <w:p w:rsidR="001F4B86" w:rsidRDefault="001F4B86"/>
    <w:p w:rsidR="000D4759" w:rsidRDefault="000D4759"/>
    <w:p w:rsidR="0021657B" w:rsidRDefault="0021657B"/>
    <w:p w:rsidR="00D44242" w:rsidRDefault="00D44242"/>
    <w:p w:rsidR="000D4759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lastRenderedPageBreak/>
        <w:t>С</w:t>
      </w:r>
      <w:r w:rsidR="000D4759" w:rsidRPr="001B72F0"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  <w:t>хема размещения объекта</w:t>
      </w:r>
    </w:p>
    <w:p w:rsidR="00E5590B" w:rsidRDefault="00E5590B" w:rsidP="000D4759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</w:p>
    <w:p w:rsidR="00FC3AEB" w:rsidRPr="00D44242" w:rsidRDefault="006A71AC" w:rsidP="00D44242">
      <w:pPr>
        <w:spacing w:after="0" w:line="240" w:lineRule="auto"/>
        <w:jc w:val="center"/>
        <w:rPr>
          <w:rFonts w:ascii="Times New Roman" w:eastAsia="Times New Roman" w:hAnsi="Times New Roman" w:cs="Arial"/>
          <w:b/>
          <w:caps/>
          <w:kern w:val="32"/>
          <w:sz w:val="24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C0E92C" wp14:editId="23BDF82E">
            <wp:simplePos x="0" y="0"/>
            <wp:positionH relativeFrom="column">
              <wp:posOffset>1299210</wp:posOffset>
            </wp:positionH>
            <wp:positionV relativeFrom="paragraph">
              <wp:posOffset>4768215</wp:posOffset>
            </wp:positionV>
            <wp:extent cx="695325" cy="2286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caps/>
          <w:noProof/>
          <w:kern w:val="32"/>
          <w:sz w:val="24"/>
          <w:szCs w:val="32"/>
          <w:lang w:eastAsia="ru-RU"/>
        </w:rPr>
        <w:drawing>
          <wp:inline distT="0" distB="0" distL="0" distR="0">
            <wp:extent cx="5419725" cy="5962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по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AEB" w:rsidRDefault="00770A6C" w:rsidP="00D4424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229D13" wp14:editId="7FF0C15B">
            <wp:extent cx="585153" cy="72390"/>
            <wp:effectExtent l="0" t="0" r="5715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12" cy="7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Красные линии </w:t>
      </w:r>
      <w:r w:rsidR="000D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36CFFF" wp14:editId="1BD640EE">
            <wp:extent cx="482605" cy="7239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85" cy="7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D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9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проектирования</w:t>
      </w:r>
    </w:p>
    <w:tbl>
      <w:tblPr>
        <w:tblW w:w="48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28" w:type="dxa"/>
          <w:bottom w:w="85" w:type="dxa"/>
          <w:right w:w="0" w:type="dxa"/>
        </w:tblCellMar>
        <w:tblLook w:val="0000" w:firstRow="0" w:lastRow="0" w:firstColumn="0" w:lastColumn="0" w:noHBand="0" w:noVBand="0"/>
      </w:tblPr>
      <w:tblGrid>
        <w:gridCol w:w="1998"/>
        <w:gridCol w:w="2065"/>
        <w:gridCol w:w="940"/>
        <w:gridCol w:w="1010"/>
        <w:gridCol w:w="1501"/>
        <w:gridCol w:w="996"/>
        <w:gridCol w:w="1269"/>
      </w:tblGrid>
      <w:tr w:rsidR="00FC3AEB" w:rsidRPr="002F2A74" w:rsidTr="00FC3AEB">
        <w:trPr>
          <w:cantSplit/>
          <w:trHeight w:val="420"/>
        </w:trPr>
        <w:tc>
          <w:tcPr>
            <w:tcW w:w="1998" w:type="dxa"/>
            <w:vMerge w:val="restart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архитектуры и градостроитель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ной деятельности 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Администрации МР Уфимский район РБ</w:t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  <w:r w:rsidRPr="002F2A74">
              <w:rPr>
                <w:rFonts w:ascii="Arial" w:eastAsia="Times New Roman" w:hAnsi="Arial"/>
                <w:sz w:val="18"/>
                <w:szCs w:val="20"/>
                <w:lang w:eastAsia="ru-RU"/>
              </w:rPr>
              <w:sym w:font="Symbol" w:char="F0BE"/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МАУ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Управление землеустройства, архитектуры и строительства МР Уфимский район РБ</w:t>
            </w: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5516" w:type="dxa"/>
            <w:gridSpan w:val="4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Приложение к постановлению главы</w:t>
            </w: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сельского поселения </w:t>
            </w:r>
          </w:p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Таптыковский сельсовет МР</w:t>
            </w:r>
            <w:r w:rsidRPr="002F2A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Уфимский район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РБ </w:t>
            </w:r>
          </w:p>
          <w:p w:rsidR="00FC3AEB" w:rsidRPr="004D49CC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_____ от _______2020г</w:t>
            </w:r>
          </w:p>
        </w:tc>
        <w:tc>
          <w:tcPr>
            <w:tcW w:w="2265" w:type="dxa"/>
            <w:gridSpan w:val="2"/>
            <w:vMerge w:val="restart"/>
            <w:vAlign w:val="center"/>
          </w:tcPr>
          <w:p w:rsidR="00FC3AEB" w:rsidRPr="00846874" w:rsidRDefault="00D44242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Карпов А.К</w:t>
            </w:r>
            <w:r w:rsidR="0048187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Должность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Подпись</w:t>
            </w: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1501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Фамилия</w:t>
            </w:r>
          </w:p>
        </w:tc>
        <w:tc>
          <w:tcPr>
            <w:tcW w:w="2265" w:type="dxa"/>
            <w:gridSpan w:val="2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FC3AEB" w:rsidRPr="002F2A74" w:rsidTr="00FC3AEB">
        <w:trPr>
          <w:cantSplit/>
          <w:trHeight w:val="252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E50AB7" w:rsidRDefault="00D44242" w:rsidP="00FC3AE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И.о начальника управления архитектуры и градостроительной деятельности-главный архитектор Администрации МР Уфимский район РБ</w:t>
            </w:r>
            <w:r w:rsidR="00FC3AEB" w:rsidRPr="00E50AB7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Pr="002F2A74" w:rsidRDefault="00D44242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О.В. Лоскутов</w:t>
            </w:r>
          </w:p>
        </w:tc>
        <w:tc>
          <w:tcPr>
            <w:tcW w:w="996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Масштаб</w:t>
            </w:r>
          </w:p>
        </w:tc>
        <w:tc>
          <w:tcPr>
            <w:tcW w:w="1269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Произв.</w:t>
            </w: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Начальник отдела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Я.В. Амирова</w:t>
            </w:r>
          </w:p>
        </w:tc>
        <w:tc>
          <w:tcPr>
            <w:tcW w:w="996" w:type="dxa"/>
            <w:vMerge w:val="restart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2F2A74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Лист</w:t>
            </w:r>
          </w:p>
        </w:tc>
        <w:tc>
          <w:tcPr>
            <w:tcW w:w="1269" w:type="dxa"/>
            <w:vMerge w:val="restart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1</w:t>
            </w:r>
          </w:p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  <w:tr w:rsidR="00FC3AEB" w:rsidRPr="002F2A74" w:rsidTr="00FC3AEB">
        <w:trPr>
          <w:cantSplit/>
          <w:trHeight w:val="13"/>
        </w:trPr>
        <w:tc>
          <w:tcPr>
            <w:tcW w:w="1998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65" w:type="dxa"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Исполнитель</w:t>
            </w:r>
          </w:p>
        </w:tc>
        <w:tc>
          <w:tcPr>
            <w:tcW w:w="94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010" w:type="dxa"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01" w:type="dxa"/>
            <w:vAlign w:val="center"/>
          </w:tcPr>
          <w:p w:rsidR="00FC3AEB" w:rsidRDefault="0048187F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Р.И. Хамзин</w:t>
            </w:r>
          </w:p>
        </w:tc>
        <w:tc>
          <w:tcPr>
            <w:tcW w:w="996" w:type="dxa"/>
            <w:vMerge/>
            <w:vAlign w:val="center"/>
          </w:tcPr>
          <w:p w:rsidR="00FC3AEB" w:rsidRPr="002F2A74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  <w:tc>
          <w:tcPr>
            <w:tcW w:w="1269" w:type="dxa"/>
            <w:vMerge/>
            <w:vAlign w:val="center"/>
          </w:tcPr>
          <w:p w:rsidR="00FC3AEB" w:rsidRDefault="00FC3AEB" w:rsidP="00E5590B">
            <w:pPr>
              <w:widowControl w:val="0"/>
              <w:tabs>
                <w:tab w:val="center" w:pos="4677"/>
                <w:tab w:val="right" w:pos="9355"/>
              </w:tabs>
              <w:spacing w:after="0" w:line="240" w:lineRule="exact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</w:tc>
      </w:tr>
    </w:tbl>
    <w:p w:rsidR="00925D55" w:rsidRPr="006C2566" w:rsidRDefault="00925D55" w:rsidP="00E559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5D55" w:rsidRPr="006C2566" w:rsidSect="00AC334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86F"/>
    <w:rsid w:val="000600EB"/>
    <w:rsid w:val="000A6856"/>
    <w:rsid w:val="000D4759"/>
    <w:rsid w:val="00123F11"/>
    <w:rsid w:val="00127B34"/>
    <w:rsid w:val="001337B0"/>
    <w:rsid w:val="00190018"/>
    <w:rsid w:val="001A34D4"/>
    <w:rsid w:val="001A6673"/>
    <w:rsid w:val="001F4B86"/>
    <w:rsid w:val="00206C57"/>
    <w:rsid w:val="00211340"/>
    <w:rsid w:val="002137E2"/>
    <w:rsid w:val="0021657B"/>
    <w:rsid w:val="002325C9"/>
    <w:rsid w:val="002725A6"/>
    <w:rsid w:val="00281633"/>
    <w:rsid w:val="002816EE"/>
    <w:rsid w:val="00283302"/>
    <w:rsid w:val="00290737"/>
    <w:rsid w:val="002B6010"/>
    <w:rsid w:val="002D627A"/>
    <w:rsid w:val="003117F5"/>
    <w:rsid w:val="0031248D"/>
    <w:rsid w:val="00323F81"/>
    <w:rsid w:val="0033736A"/>
    <w:rsid w:val="0036600F"/>
    <w:rsid w:val="00373639"/>
    <w:rsid w:val="00390056"/>
    <w:rsid w:val="003B79D8"/>
    <w:rsid w:val="003C4324"/>
    <w:rsid w:val="003D32E6"/>
    <w:rsid w:val="003F140A"/>
    <w:rsid w:val="003F33C8"/>
    <w:rsid w:val="00427224"/>
    <w:rsid w:val="004571B1"/>
    <w:rsid w:val="004644B6"/>
    <w:rsid w:val="0048187F"/>
    <w:rsid w:val="00482F81"/>
    <w:rsid w:val="004A46F8"/>
    <w:rsid w:val="004B424E"/>
    <w:rsid w:val="004B6892"/>
    <w:rsid w:val="004E3B37"/>
    <w:rsid w:val="004E641B"/>
    <w:rsid w:val="004F25DA"/>
    <w:rsid w:val="0054606A"/>
    <w:rsid w:val="005575F4"/>
    <w:rsid w:val="00575670"/>
    <w:rsid w:val="00677B0B"/>
    <w:rsid w:val="00693C68"/>
    <w:rsid w:val="006A2650"/>
    <w:rsid w:val="006A71AC"/>
    <w:rsid w:val="006C2566"/>
    <w:rsid w:val="006D228F"/>
    <w:rsid w:val="007266DF"/>
    <w:rsid w:val="00734081"/>
    <w:rsid w:val="0073725E"/>
    <w:rsid w:val="00770A6C"/>
    <w:rsid w:val="00771489"/>
    <w:rsid w:val="007D3A50"/>
    <w:rsid w:val="00814CFD"/>
    <w:rsid w:val="008352A5"/>
    <w:rsid w:val="0087755C"/>
    <w:rsid w:val="008957EA"/>
    <w:rsid w:val="008E5AC8"/>
    <w:rsid w:val="0090771B"/>
    <w:rsid w:val="0091213A"/>
    <w:rsid w:val="00924B37"/>
    <w:rsid w:val="00924F24"/>
    <w:rsid w:val="00925D55"/>
    <w:rsid w:val="009314A4"/>
    <w:rsid w:val="009512FD"/>
    <w:rsid w:val="00996BC2"/>
    <w:rsid w:val="009B2521"/>
    <w:rsid w:val="009E016D"/>
    <w:rsid w:val="00A32149"/>
    <w:rsid w:val="00A76026"/>
    <w:rsid w:val="00AB3445"/>
    <w:rsid w:val="00AC334D"/>
    <w:rsid w:val="00AE065A"/>
    <w:rsid w:val="00B624DF"/>
    <w:rsid w:val="00B7127F"/>
    <w:rsid w:val="00C108EB"/>
    <w:rsid w:val="00C16C76"/>
    <w:rsid w:val="00C217EA"/>
    <w:rsid w:val="00C412B8"/>
    <w:rsid w:val="00C45E96"/>
    <w:rsid w:val="00C9403B"/>
    <w:rsid w:val="00CF355B"/>
    <w:rsid w:val="00D0086F"/>
    <w:rsid w:val="00D2638F"/>
    <w:rsid w:val="00D44242"/>
    <w:rsid w:val="00D64709"/>
    <w:rsid w:val="00D877F9"/>
    <w:rsid w:val="00DD1C13"/>
    <w:rsid w:val="00DD2289"/>
    <w:rsid w:val="00DE4A62"/>
    <w:rsid w:val="00DE63A1"/>
    <w:rsid w:val="00DF5C0F"/>
    <w:rsid w:val="00DF6404"/>
    <w:rsid w:val="00E039F2"/>
    <w:rsid w:val="00E47D43"/>
    <w:rsid w:val="00E50AB7"/>
    <w:rsid w:val="00E5590B"/>
    <w:rsid w:val="00E56E1F"/>
    <w:rsid w:val="00E72F12"/>
    <w:rsid w:val="00E83E52"/>
    <w:rsid w:val="00E92619"/>
    <w:rsid w:val="00E9688F"/>
    <w:rsid w:val="00ED56FB"/>
    <w:rsid w:val="00EE2F83"/>
    <w:rsid w:val="00EF3118"/>
    <w:rsid w:val="00EF73DC"/>
    <w:rsid w:val="00F05B64"/>
    <w:rsid w:val="00F22065"/>
    <w:rsid w:val="00F37803"/>
    <w:rsid w:val="00F634F7"/>
    <w:rsid w:val="00F82F36"/>
    <w:rsid w:val="00FC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37FD4"/>
  <w15:docId w15:val="{55485470-EF2C-4393-A63A-86803487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A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A6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uiPriority w:val="99"/>
    <w:rsid w:val="00A76026"/>
    <w:pPr>
      <w:widowControl w:val="0"/>
      <w:adjustRightInd w:val="0"/>
      <w:spacing w:after="160" w:line="240" w:lineRule="exact"/>
      <w:jc w:val="right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styleId="a6">
    <w:name w:val="List Paragraph"/>
    <w:basedOn w:val="a"/>
    <w:uiPriority w:val="34"/>
    <w:qFormat/>
    <w:rsid w:val="00A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Набиуллина Гузель Ульфатовна</dc:creator>
  <cp:keywords/>
  <dc:description/>
  <cp:lastModifiedBy>User</cp:lastModifiedBy>
  <cp:revision>15</cp:revision>
  <cp:lastPrinted>2020-09-02T07:01:00Z</cp:lastPrinted>
  <dcterms:created xsi:type="dcterms:W3CDTF">2020-05-21T05:55:00Z</dcterms:created>
  <dcterms:modified xsi:type="dcterms:W3CDTF">2020-09-02T07:16:00Z</dcterms:modified>
</cp:coreProperties>
</file>