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03" w:rsidRPr="00346303" w:rsidRDefault="00346303" w:rsidP="00346303">
      <w:pPr>
        <w:tabs>
          <w:tab w:val="left" w:pos="2355"/>
        </w:tabs>
        <w:jc w:val="center"/>
        <w:rPr>
          <w:rFonts w:ascii="Times New Roman" w:hAnsi="Times New Roman" w:cs="Times New Roman"/>
          <w:color w:val="auto"/>
          <w:sz w:val="28"/>
          <w:szCs w:val="28"/>
        </w:rPr>
      </w:pPr>
      <w:bookmarkStart w:id="0" w:name="bookmark0"/>
      <w:r w:rsidRPr="00346303">
        <w:rPr>
          <w:rFonts w:ascii="Times New Roman" w:hAnsi="Times New Roman" w:cs="Times New Roman"/>
          <w:sz w:val="28"/>
          <w:szCs w:val="28"/>
        </w:rPr>
        <w:t>РЕШЕНИЕ</w:t>
      </w:r>
    </w:p>
    <w:p w:rsidR="00346303" w:rsidRPr="00346303" w:rsidRDefault="00346303" w:rsidP="00346303">
      <w:pPr>
        <w:tabs>
          <w:tab w:val="left" w:pos="2355"/>
        </w:tabs>
        <w:jc w:val="center"/>
        <w:rPr>
          <w:rFonts w:ascii="Times New Roman" w:hAnsi="Times New Roman" w:cs="Times New Roman"/>
          <w:sz w:val="28"/>
          <w:szCs w:val="28"/>
        </w:rPr>
      </w:pPr>
      <w:r w:rsidRPr="00346303">
        <w:rPr>
          <w:rFonts w:ascii="Times New Roman" w:hAnsi="Times New Roman" w:cs="Times New Roman"/>
          <w:sz w:val="28"/>
          <w:szCs w:val="28"/>
        </w:rPr>
        <w:t>СОВЕТА СЕЛЬСКОГО ПОСЕЛЕНИЯ ТАПТЫКОВСКИЙ СЕЛЬСОВЕТ</w:t>
      </w:r>
    </w:p>
    <w:p w:rsidR="00346303" w:rsidRPr="00346303" w:rsidRDefault="00346303" w:rsidP="00346303">
      <w:pPr>
        <w:tabs>
          <w:tab w:val="left" w:pos="2355"/>
        </w:tabs>
        <w:jc w:val="center"/>
        <w:rPr>
          <w:rFonts w:ascii="Times New Roman" w:hAnsi="Times New Roman" w:cs="Times New Roman"/>
          <w:sz w:val="28"/>
          <w:szCs w:val="28"/>
        </w:rPr>
      </w:pPr>
      <w:r w:rsidRPr="00346303">
        <w:rPr>
          <w:rFonts w:ascii="Times New Roman" w:hAnsi="Times New Roman" w:cs="Times New Roman"/>
          <w:sz w:val="28"/>
          <w:szCs w:val="28"/>
        </w:rPr>
        <w:t>МР УФИМСКИЙ РАЙОН РБ</w:t>
      </w:r>
    </w:p>
    <w:p w:rsidR="00F05014" w:rsidRDefault="00F0501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3163B4" w:rsidRDefault="003163B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3163B4" w:rsidRDefault="003163B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3163B4" w:rsidRPr="00C70354" w:rsidRDefault="003163B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bookmarkStart w:id="1" w:name="_GoBack"/>
      <w:bookmarkEnd w:id="1"/>
    </w:p>
    <w:p w:rsidR="003163B4" w:rsidRDefault="003163B4" w:rsidP="00C70354">
      <w:pPr>
        <w:widowControl/>
        <w:shd w:val="clear" w:color="auto" w:fill="FFFFFF"/>
        <w:jc w:val="center"/>
        <w:rPr>
          <w:rFonts w:ascii="Times New Roman" w:eastAsia="Times New Roman" w:hAnsi="Times New Roman" w:cs="Times New Roman"/>
          <w:b/>
          <w:color w:val="auto"/>
          <w:lang w:bidi="ar-SA"/>
        </w:rPr>
      </w:pPr>
    </w:p>
    <w:p w:rsidR="003163B4" w:rsidRDefault="003163B4" w:rsidP="00C70354">
      <w:pPr>
        <w:widowControl/>
        <w:shd w:val="clear" w:color="auto" w:fill="FFFFFF"/>
        <w:jc w:val="center"/>
        <w:rPr>
          <w:rFonts w:ascii="Times New Roman" w:eastAsia="Times New Roman" w:hAnsi="Times New Roman" w:cs="Times New Roman"/>
          <w:b/>
          <w:color w:val="auto"/>
          <w:lang w:bidi="ar-SA"/>
        </w:rPr>
      </w:pPr>
    </w:p>
    <w:p w:rsidR="003163B4" w:rsidRDefault="003163B4" w:rsidP="00C70354">
      <w:pPr>
        <w:widowControl/>
        <w:shd w:val="clear" w:color="auto" w:fill="FFFFFF"/>
        <w:jc w:val="center"/>
        <w:rPr>
          <w:rFonts w:ascii="Times New Roman" w:eastAsia="Times New Roman" w:hAnsi="Times New Roman" w:cs="Times New Roman"/>
          <w:b/>
          <w:color w:val="auto"/>
          <w:lang w:bidi="ar-SA"/>
        </w:rPr>
      </w:pPr>
    </w:p>
    <w:p w:rsidR="00F05014" w:rsidRPr="00C70354" w:rsidRDefault="00F05014" w:rsidP="00C70354">
      <w:pPr>
        <w:widowControl/>
        <w:shd w:val="clear" w:color="auto" w:fill="FFFFFF"/>
        <w:jc w:val="center"/>
        <w:rPr>
          <w:rFonts w:ascii="Times New Roman" w:eastAsia="Times New Roman" w:hAnsi="Times New Roman" w:cs="Times New Roman"/>
          <w:b/>
          <w:bCs/>
          <w:color w:val="auto"/>
          <w:lang w:bidi="ar-SA"/>
        </w:rPr>
      </w:pPr>
      <w:r w:rsidRPr="00C70354">
        <w:rPr>
          <w:rFonts w:ascii="Times New Roman" w:eastAsia="Times New Roman" w:hAnsi="Times New Roman" w:cs="Times New Roman"/>
          <w:b/>
          <w:color w:val="auto"/>
          <w:lang w:bidi="ar-SA"/>
        </w:rPr>
        <w:t xml:space="preserve"> </w:t>
      </w:r>
      <w:r w:rsidRPr="00C70354">
        <w:rPr>
          <w:rFonts w:ascii="Times New Roman" w:eastAsia="Times New Roman" w:hAnsi="Times New Roman" w:cs="Times New Roman"/>
          <w:b/>
          <w:bCs/>
          <w:color w:val="auto"/>
          <w:lang w:bidi="ar-SA"/>
        </w:rPr>
        <w:t xml:space="preserve">«Об утверждении Правил благоустройства территории сельского поселения </w:t>
      </w:r>
      <w:proofErr w:type="spellStart"/>
      <w:r w:rsidR="003163B4">
        <w:rPr>
          <w:rFonts w:ascii="Times New Roman" w:eastAsia="Times New Roman" w:hAnsi="Times New Roman" w:cs="Times New Roman"/>
          <w:b/>
          <w:bCs/>
          <w:color w:val="auto"/>
          <w:lang w:bidi="ar-SA"/>
        </w:rPr>
        <w:t>Таптыковский</w:t>
      </w:r>
      <w:proofErr w:type="spellEnd"/>
      <w:r w:rsidRPr="00C70354">
        <w:rPr>
          <w:rFonts w:ascii="Times New Roman" w:eastAsia="Times New Roman" w:hAnsi="Times New Roman" w:cs="Times New Roman"/>
          <w:b/>
          <w:bCs/>
          <w:color w:val="auto"/>
          <w:lang w:bidi="ar-SA"/>
        </w:rPr>
        <w:t xml:space="preserve"> сельсовет муниципального района </w:t>
      </w:r>
    </w:p>
    <w:p w:rsidR="00F05014" w:rsidRPr="00C70354" w:rsidRDefault="00F05014" w:rsidP="00C70354">
      <w:pPr>
        <w:widowControl/>
        <w:shd w:val="clear" w:color="auto" w:fill="FFFFFF"/>
        <w:jc w:val="center"/>
        <w:rPr>
          <w:rFonts w:ascii="Times New Roman" w:eastAsia="Times New Roman" w:hAnsi="Times New Roman" w:cs="Times New Roman"/>
          <w:color w:val="auto"/>
          <w:lang w:bidi="ar-SA"/>
        </w:rPr>
      </w:pPr>
      <w:r w:rsidRPr="00C70354">
        <w:rPr>
          <w:rFonts w:ascii="Times New Roman" w:eastAsia="Times New Roman" w:hAnsi="Times New Roman" w:cs="Times New Roman"/>
          <w:b/>
          <w:bCs/>
          <w:color w:val="auto"/>
          <w:lang w:bidi="ar-SA"/>
        </w:rPr>
        <w:t>Уфимский район Республики Башкортостан» </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3163B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В целях приведения Правил благоустройства территории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утвержденных решением Совета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3163B4">
        <w:rPr>
          <w:rFonts w:ascii="Times New Roman" w:eastAsia="Times New Roman" w:hAnsi="Times New Roman" w:cs="Times New Roman"/>
          <w:color w:val="auto"/>
          <w:lang w:bidi="ar-SA"/>
        </w:rPr>
        <w:t>23.10.</w:t>
      </w:r>
      <w:r w:rsidRPr="00C70354">
        <w:rPr>
          <w:rFonts w:ascii="Times New Roman" w:eastAsia="Times New Roman" w:hAnsi="Times New Roman" w:cs="Times New Roman"/>
          <w:color w:val="auto"/>
          <w:lang w:bidi="ar-SA"/>
        </w:rPr>
        <w:t>2017 №</w:t>
      </w:r>
      <w:r w:rsidR="003163B4">
        <w:rPr>
          <w:rFonts w:ascii="Times New Roman" w:eastAsia="Times New Roman" w:hAnsi="Times New Roman" w:cs="Times New Roman"/>
          <w:color w:val="auto"/>
          <w:lang w:bidi="ar-SA"/>
        </w:rPr>
        <w:t xml:space="preserve"> 274</w:t>
      </w:r>
      <w:r w:rsidRPr="00C70354">
        <w:rPr>
          <w:rFonts w:ascii="Times New Roman" w:eastAsia="Times New Roman" w:hAnsi="Times New Roman" w:cs="Times New Roman"/>
          <w:color w:val="auto"/>
          <w:lang w:bidi="ar-SA"/>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w:t>
      </w:r>
      <w:proofErr w:type="spellStart"/>
      <w:r w:rsidR="003163B4">
        <w:rPr>
          <w:rFonts w:ascii="Times New Roman" w:eastAsia="Times New Roman" w:hAnsi="Times New Roman" w:cs="Times New Roman"/>
          <w:color w:val="auto"/>
          <w:lang w:bidi="ar-SA"/>
        </w:rPr>
        <w:t>Таптыковски</w:t>
      </w:r>
      <w:proofErr w:type="spellEnd"/>
      <w:r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Совет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003163B4">
        <w:rPr>
          <w:rFonts w:ascii="Times New Roman" w:eastAsia="Times New Roman" w:hAnsi="Times New Roman" w:cs="Times New Roman"/>
          <w:color w:val="auto"/>
          <w:lang w:bidi="ar-SA"/>
        </w:rPr>
        <w:t xml:space="preserve"> </w:t>
      </w:r>
      <w:r w:rsidRPr="00C70354">
        <w:rPr>
          <w:rFonts w:ascii="Times New Roman" w:eastAsia="Times New Roman" w:hAnsi="Times New Roman" w:cs="Times New Roman"/>
          <w:color w:val="auto"/>
          <w:lang w:bidi="ar-SA"/>
        </w:rPr>
        <w:t>сельсовет муниципального района Уфимский район Республики Башкортостан 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 xml:space="preserve">в новой редакции согласно </w:t>
      </w:r>
      <w:proofErr w:type="gramStart"/>
      <w:r w:rsidRPr="00C70354">
        <w:rPr>
          <w:rFonts w:ascii="Times New Roman" w:eastAsia="Times New Roman" w:hAnsi="Times New Roman" w:cs="Times New Roman"/>
          <w:color w:val="auto"/>
          <w:lang w:bidi="ar-SA"/>
        </w:rPr>
        <w:t>приложению</w:t>
      </w:r>
      <w:proofErr w:type="gramEnd"/>
      <w:r w:rsidRPr="00C70354">
        <w:rPr>
          <w:rFonts w:ascii="Times New Roman" w:eastAsia="Times New Roman" w:hAnsi="Times New Roman" w:cs="Times New Roman"/>
          <w:color w:val="auto"/>
          <w:lang w:bidi="ar-SA"/>
        </w:rPr>
        <w:t xml:space="preserve"> к настоящему решению.</w:t>
      </w:r>
    </w:p>
    <w:p w:rsidR="00F916C6"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2. Признать утратившим силу решение </w:t>
      </w:r>
      <w:r w:rsidR="00F916C6" w:rsidRPr="00C70354">
        <w:rPr>
          <w:rFonts w:ascii="Times New Roman" w:eastAsia="Times New Roman" w:hAnsi="Times New Roman" w:cs="Times New Roman"/>
          <w:color w:val="auto"/>
          <w:lang w:bidi="ar-SA"/>
        </w:rPr>
        <w:t xml:space="preserve">Совета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3163B4">
        <w:rPr>
          <w:rFonts w:ascii="Times New Roman" w:eastAsia="Times New Roman" w:hAnsi="Times New Roman" w:cs="Times New Roman"/>
          <w:color w:val="auto"/>
          <w:lang w:bidi="ar-SA"/>
        </w:rPr>
        <w:t>23.10.</w:t>
      </w:r>
      <w:r w:rsidR="00F916C6" w:rsidRPr="00C70354">
        <w:rPr>
          <w:rFonts w:ascii="Times New Roman" w:eastAsia="Times New Roman" w:hAnsi="Times New Roman" w:cs="Times New Roman"/>
          <w:color w:val="auto"/>
          <w:lang w:bidi="ar-SA"/>
        </w:rPr>
        <w:t xml:space="preserve"> 2017 №</w:t>
      </w:r>
      <w:r w:rsidR="003163B4">
        <w:rPr>
          <w:rFonts w:ascii="Times New Roman" w:eastAsia="Times New Roman" w:hAnsi="Times New Roman" w:cs="Times New Roman"/>
          <w:color w:val="auto"/>
          <w:lang w:bidi="ar-SA"/>
        </w:rPr>
        <w:t xml:space="preserve"> 274</w:t>
      </w:r>
      <w:r w:rsidRPr="00C70354">
        <w:rPr>
          <w:rFonts w:ascii="Times New Roman" w:eastAsia="Times New Roman" w:hAnsi="Times New Roman" w:cs="Times New Roman"/>
          <w:color w:val="auto"/>
          <w:lang w:bidi="ar-SA"/>
        </w:rPr>
        <w:t xml:space="preserve"> «Об утверждении </w:t>
      </w:r>
      <w:r w:rsidR="00F916C6" w:rsidRPr="00C70354">
        <w:rPr>
          <w:rFonts w:ascii="Times New Roman" w:eastAsia="Times New Roman" w:hAnsi="Times New Roman" w:cs="Times New Roman"/>
          <w:color w:val="auto"/>
          <w:lang w:bidi="ar-SA"/>
        </w:rPr>
        <w:t xml:space="preserve">Правил благоустройства территории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003163B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сельсовет муниципального района Уфимский район Республики Башкортостан».</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3. Настоящее решение разместить на официальном сайте </w:t>
      </w:r>
      <w:r w:rsidR="00F916C6" w:rsidRPr="00C70354">
        <w:rPr>
          <w:rFonts w:ascii="Times New Roman" w:eastAsia="Times New Roman" w:hAnsi="Times New Roman" w:cs="Times New Roman"/>
          <w:color w:val="auto"/>
          <w:lang w:bidi="ar-SA"/>
        </w:rPr>
        <w:t>а</w:t>
      </w:r>
      <w:r w:rsidRPr="00C70354">
        <w:rPr>
          <w:rFonts w:ascii="Times New Roman" w:eastAsia="Times New Roman" w:hAnsi="Times New Roman" w:cs="Times New Roman"/>
          <w:color w:val="auto"/>
          <w:lang w:bidi="ar-SA"/>
        </w:rPr>
        <w:t xml:space="preserve">дминистрации сельского поселения </w:t>
      </w:r>
      <w:proofErr w:type="spellStart"/>
      <w:r w:rsidR="003163B4">
        <w:rPr>
          <w:rFonts w:ascii="Times New Roman" w:eastAsia="Times New Roman" w:hAnsi="Times New Roman" w:cs="Times New Roman"/>
          <w:color w:val="auto"/>
          <w:lang w:bidi="ar-SA"/>
        </w:rPr>
        <w:t>Таптыковский</w:t>
      </w:r>
      <w:proofErr w:type="spellEnd"/>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информационно-телекоммуникационной сети «Интернет» по адресу: https://</w:t>
      </w:r>
      <w:r w:rsidR="003163B4">
        <w:rPr>
          <w:rFonts w:ascii="Times New Roman" w:eastAsia="Times New Roman" w:hAnsi="Times New Roman" w:cs="Times New Roman"/>
          <w:color w:val="auto"/>
          <w:lang w:bidi="ar-SA"/>
        </w:rPr>
        <w:t>таптыково.рф</w:t>
      </w:r>
      <w:r w:rsidRPr="00C70354">
        <w:rPr>
          <w:rFonts w:ascii="Times New Roman" w:eastAsia="Times New Roman" w:hAnsi="Times New Roman" w:cs="Times New Roman"/>
          <w:color w:val="auto"/>
          <w:lang w:bidi="ar-SA"/>
        </w:rPr>
        <w:t>/.</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4. Настоящее решение вступает в силу на следующий день после его официального опубликования.</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F916C6" w:rsidRPr="00C70354" w:rsidRDefault="003163B4"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Глава </w:t>
      </w:r>
      <w:r w:rsidR="006E4D67" w:rsidRPr="00C70354">
        <w:rPr>
          <w:rFonts w:ascii="Times New Roman" w:eastAsia="Times New Roman" w:hAnsi="Times New Roman" w:cs="Times New Roman"/>
          <w:color w:val="auto"/>
          <w:lang w:bidi="ar-SA"/>
        </w:rPr>
        <w:t xml:space="preserve">сельского поселения </w:t>
      </w:r>
    </w:p>
    <w:p w:rsidR="00F916C6" w:rsidRPr="00C70354" w:rsidRDefault="003163B4" w:rsidP="00C70354">
      <w:pPr>
        <w:widowControl/>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Таптыковский</w:t>
      </w:r>
      <w:proofErr w:type="spellEnd"/>
      <w:r w:rsidR="00F916C6" w:rsidRPr="00C70354">
        <w:rPr>
          <w:rFonts w:ascii="Times New Roman" w:eastAsia="Times New Roman" w:hAnsi="Times New Roman" w:cs="Times New Roman"/>
          <w:color w:val="auto"/>
          <w:lang w:bidi="ar-SA"/>
        </w:rPr>
        <w:t xml:space="preserve"> сельсовет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муниципального района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Уфимский район </w:t>
      </w:r>
    </w:p>
    <w:p w:rsidR="00F916C6" w:rsidRPr="00C70354" w:rsidRDefault="00F916C6"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Республики Башкортостан </w:t>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r w:rsidRPr="00C70354">
        <w:rPr>
          <w:rFonts w:ascii="Times New Roman" w:eastAsia="Times New Roman" w:hAnsi="Times New Roman" w:cs="Times New Roman"/>
          <w:color w:val="auto"/>
          <w:lang w:bidi="ar-SA"/>
        </w:rPr>
        <w:tab/>
      </w:r>
      <w:proofErr w:type="spellStart"/>
      <w:r w:rsidR="003163B4">
        <w:rPr>
          <w:rFonts w:ascii="Times New Roman" w:eastAsia="Times New Roman" w:hAnsi="Times New Roman" w:cs="Times New Roman"/>
          <w:color w:val="auto"/>
          <w:lang w:bidi="ar-SA"/>
        </w:rPr>
        <w:t>Р.Ф.Самигуллин</w:t>
      </w:r>
      <w:proofErr w:type="spellEnd"/>
    </w:p>
    <w:p w:rsidR="00F916C6" w:rsidRPr="00C70354" w:rsidRDefault="00F916C6" w:rsidP="00C70354">
      <w:pPr>
        <w:widowControl/>
        <w:ind w:firstLine="720"/>
        <w:jc w:val="both"/>
        <w:rPr>
          <w:rFonts w:ascii="Times New Roman" w:eastAsia="Times New Roman" w:hAnsi="Times New Roman" w:cs="Times New Roman"/>
          <w:color w:val="auto"/>
          <w:lang w:bidi="ar-SA"/>
        </w:rPr>
      </w:pPr>
    </w:p>
    <w:p w:rsidR="003163B4" w:rsidRDefault="003163B4" w:rsidP="00C70354">
      <w:pPr>
        <w:widowControl/>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с.Таптыково</w:t>
      </w:r>
      <w:proofErr w:type="spellEnd"/>
    </w:p>
    <w:p w:rsidR="003163B4" w:rsidRDefault="003163B4"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18 марта 2020г.</w:t>
      </w:r>
    </w:p>
    <w:p w:rsidR="006E4D67" w:rsidRPr="00C70354" w:rsidRDefault="003163B4"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86</w:t>
      </w:r>
      <w:r w:rsidR="006E4D67" w:rsidRPr="00C70354">
        <w:rPr>
          <w:rFonts w:ascii="Times New Roman" w:eastAsia="Times New Roman" w:hAnsi="Times New Roman" w:cs="Times New Roman"/>
          <w:color w:val="auto"/>
          <w:lang w:bidi="ar-SA"/>
        </w:rPr>
        <w:t xml:space="preserve">      </w:t>
      </w:r>
    </w:p>
    <w:p w:rsidR="00654C5E" w:rsidRPr="00C70354" w:rsidRDefault="00654C5E" w:rsidP="00C70354">
      <w:pPr>
        <w:pStyle w:val="10"/>
        <w:keepNext/>
        <w:keepLines/>
        <w:spacing w:line="240" w:lineRule="auto"/>
        <w:ind w:firstLine="709"/>
        <w:jc w:val="right"/>
        <w:rPr>
          <w:b w:val="0"/>
          <w:color w:val="auto"/>
        </w:rPr>
      </w:pPr>
      <w:r w:rsidRPr="00C70354">
        <w:rPr>
          <w:b w:val="0"/>
          <w:color w:val="auto"/>
        </w:rPr>
        <w:lastRenderedPageBreak/>
        <w:t>Приложение</w:t>
      </w:r>
    </w:p>
    <w:p w:rsidR="003163B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Совета</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сельского поселения </w:t>
      </w:r>
    </w:p>
    <w:p w:rsidR="006A1013" w:rsidRPr="00C70354" w:rsidRDefault="003163B4" w:rsidP="00C70354">
      <w:pPr>
        <w:pStyle w:val="10"/>
        <w:keepNext/>
        <w:keepLines/>
        <w:spacing w:line="240" w:lineRule="auto"/>
        <w:ind w:firstLine="709"/>
        <w:jc w:val="right"/>
        <w:rPr>
          <w:b w:val="0"/>
          <w:color w:val="auto"/>
        </w:rPr>
      </w:pPr>
      <w:proofErr w:type="spellStart"/>
      <w:r>
        <w:rPr>
          <w:b w:val="0"/>
          <w:color w:val="auto"/>
        </w:rPr>
        <w:t>Таптыковский</w:t>
      </w:r>
      <w:proofErr w:type="spellEnd"/>
      <w:r>
        <w:rPr>
          <w:b w:val="0"/>
          <w:color w:val="auto"/>
        </w:rPr>
        <w:t xml:space="preserve"> </w:t>
      </w:r>
      <w:r w:rsidR="006A1013" w:rsidRPr="00C70354">
        <w:rPr>
          <w:b w:val="0"/>
          <w:color w:val="auto"/>
        </w:rPr>
        <w:t>сельсовет</w:t>
      </w:r>
    </w:p>
    <w:p w:rsidR="003163B4"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 </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Уфимский район </w:t>
      </w:r>
    </w:p>
    <w:p w:rsidR="003163B4" w:rsidRDefault="006A1013" w:rsidP="00C70354">
      <w:pPr>
        <w:pStyle w:val="10"/>
        <w:keepNext/>
        <w:keepLines/>
        <w:spacing w:line="240" w:lineRule="auto"/>
        <w:ind w:firstLine="709"/>
        <w:jc w:val="right"/>
        <w:rPr>
          <w:b w:val="0"/>
          <w:color w:val="auto"/>
        </w:rPr>
      </w:pPr>
      <w:r w:rsidRPr="00C70354">
        <w:rPr>
          <w:b w:val="0"/>
          <w:color w:val="auto"/>
        </w:rPr>
        <w:t>Республики Башкортостан</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 от </w:t>
      </w:r>
      <w:r w:rsidR="003163B4">
        <w:rPr>
          <w:b w:val="0"/>
          <w:color w:val="auto"/>
        </w:rPr>
        <w:t>18.03.</w:t>
      </w:r>
      <w:r w:rsidRPr="00C70354">
        <w:rPr>
          <w:b w:val="0"/>
          <w:color w:val="auto"/>
        </w:rPr>
        <w:t>20</w:t>
      </w:r>
      <w:r w:rsidR="003B32DB" w:rsidRPr="00C70354">
        <w:rPr>
          <w:b w:val="0"/>
          <w:color w:val="auto"/>
        </w:rPr>
        <w:t>20</w:t>
      </w:r>
      <w:r w:rsidRPr="00C70354">
        <w:rPr>
          <w:b w:val="0"/>
          <w:color w:val="auto"/>
        </w:rPr>
        <w:t xml:space="preserve"> № </w:t>
      </w:r>
      <w:r w:rsidR="003163B4">
        <w:rPr>
          <w:b w:val="0"/>
          <w:color w:val="auto"/>
        </w:rPr>
        <w:t>86</w:t>
      </w:r>
      <w:r w:rsidRPr="00C70354">
        <w:rPr>
          <w:b w:val="0"/>
          <w:color w:val="auto"/>
        </w:rPr>
        <w:t xml:space="preserve"> </w:t>
      </w:r>
    </w:p>
    <w:p w:rsidR="00F916C6" w:rsidRPr="00C70354" w:rsidRDefault="00F916C6" w:rsidP="00C70354">
      <w:pPr>
        <w:pStyle w:val="10"/>
        <w:keepNext/>
        <w:keepLines/>
        <w:shd w:val="clear" w:color="auto" w:fill="auto"/>
        <w:spacing w:line="240" w:lineRule="auto"/>
        <w:ind w:firstLine="709"/>
        <w:rPr>
          <w:color w:val="auto"/>
        </w:rPr>
      </w:pPr>
    </w:p>
    <w:p w:rsidR="00F916C6" w:rsidRPr="00C70354" w:rsidRDefault="00F916C6" w:rsidP="00C70354">
      <w:pPr>
        <w:pStyle w:val="10"/>
        <w:keepNext/>
        <w:keepLines/>
        <w:shd w:val="clear" w:color="auto" w:fill="auto"/>
        <w:spacing w:line="240" w:lineRule="auto"/>
        <w:ind w:firstLine="0"/>
        <w:rPr>
          <w:color w:val="auto"/>
        </w:rPr>
      </w:pP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proofErr w:type="spellStart"/>
      <w:r w:rsidR="003163B4">
        <w:rPr>
          <w:color w:val="auto"/>
        </w:rPr>
        <w:t>Таптыковский</w:t>
      </w:r>
      <w:proofErr w:type="spellEnd"/>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2" w:name="bookmark1"/>
    </w:p>
    <w:p w:rsidR="003163B4" w:rsidRPr="003163B4" w:rsidRDefault="003163B4" w:rsidP="003163B4">
      <w:pPr>
        <w:pStyle w:val="10"/>
        <w:keepNext/>
        <w:keepLines/>
        <w:shd w:val="clear" w:color="auto" w:fill="auto"/>
        <w:spacing w:line="240" w:lineRule="auto"/>
        <w:ind w:left="4220" w:firstLine="0"/>
        <w:jc w:val="left"/>
        <w:rPr>
          <w:color w:val="auto"/>
        </w:rPr>
      </w:pPr>
      <w:r>
        <w:rPr>
          <w:color w:val="auto"/>
        </w:rPr>
        <w:t>1.</w:t>
      </w:r>
      <w:r w:rsidR="0027729A" w:rsidRPr="003163B4">
        <w:rPr>
          <w:color w:val="auto"/>
        </w:rPr>
        <w:t>Общие положения</w:t>
      </w:r>
      <w:bookmarkEnd w:id="2"/>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ельского поселения</w:t>
      </w:r>
      <w:r w:rsidR="003163B4">
        <w:rPr>
          <w:color w:val="auto"/>
        </w:rPr>
        <w:t xml:space="preserve"> </w:t>
      </w:r>
      <w:proofErr w:type="spellStart"/>
      <w:r w:rsidR="003163B4">
        <w:rPr>
          <w:color w:val="auto"/>
        </w:rPr>
        <w:t>Таптыковский</w:t>
      </w:r>
      <w:proofErr w:type="spellEnd"/>
      <w:r w:rsidR="003163B4">
        <w:rPr>
          <w:color w:val="auto"/>
        </w:rPr>
        <w:t xml:space="preserve"> сельсовет</w:t>
      </w:r>
      <w:r w:rsidRPr="00C70354">
        <w:rPr>
          <w:color w:val="auto"/>
        </w:rPr>
        <w:t xml:space="preserve">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8" w:history="1">
        <w:r w:rsidR="00032BA9" w:rsidRPr="00C70354">
          <w:rPr>
            <w:rStyle w:val="a3"/>
            <w:color w:val="auto"/>
          </w:rPr>
          <w:t>Гражданским кодексом Российской Федерации,</w:t>
        </w:r>
      </w:hyperlink>
      <w:hyperlink r:id="rId9"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0" w:history="1">
        <w:r w:rsidR="00032BA9" w:rsidRPr="00C70354">
          <w:rPr>
            <w:rStyle w:val="a3"/>
            <w:color w:val="auto"/>
          </w:rPr>
          <w:t>Федерации,</w:t>
        </w:r>
      </w:hyperlink>
      <w:hyperlink r:id="rId11"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2"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3" w:history="1">
        <w:r w:rsidRPr="00C70354">
          <w:rPr>
            <w:rStyle w:val="a3"/>
            <w:color w:val="auto"/>
          </w:rPr>
          <w:t xml:space="preserve">от 30 марта 1999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4" w:history="1">
        <w:r w:rsidRPr="00C70354">
          <w:rPr>
            <w:rStyle w:val="a3"/>
            <w:color w:val="auto"/>
          </w:rPr>
          <w:t>населения",</w:t>
        </w:r>
      </w:hyperlink>
      <w:r w:rsidRPr="00C70354">
        <w:rPr>
          <w:color w:val="auto"/>
        </w:rPr>
        <w:t xml:space="preserve"> Федерального закона</w:t>
      </w:r>
      <w:hyperlink r:id="rId15"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6" w:history="1">
        <w:r w:rsidRPr="00C70354">
          <w:rPr>
            <w:rStyle w:val="a3"/>
            <w:color w:val="auto"/>
          </w:rPr>
          <w:t>среды",</w:t>
        </w:r>
      </w:hyperlink>
      <w:r w:rsidRPr="00C70354">
        <w:rPr>
          <w:color w:val="auto"/>
        </w:rPr>
        <w:t xml:space="preserve"> Федерального закона</w:t>
      </w:r>
      <w:hyperlink r:id="rId17"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18" w:history="1">
        <w:r w:rsidRPr="00C70354">
          <w:rPr>
            <w:rStyle w:val="a3"/>
            <w:color w:val="auto"/>
          </w:rPr>
          <w:t>потребления",</w:t>
        </w:r>
      </w:hyperlink>
      <w:r w:rsidRPr="00C70354">
        <w:rPr>
          <w:color w:val="auto"/>
        </w:rPr>
        <w:t xml:space="preserve"> </w:t>
      </w:r>
      <w:hyperlink r:id="rId19"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0"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1"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2"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3"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4"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w:t>
      </w:r>
      <w:r w:rsidRPr="00C70354">
        <w:rPr>
          <w:color w:val="auto"/>
        </w:rPr>
        <w:lastRenderedPageBreak/>
        <w:t>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270498">
      <w:pPr>
        <w:pStyle w:val="20"/>
        <w:shd w:val="clear" w:color="auto" w:fill="auto"/>
        <w:spacing w:before="0" w:line="240" w:lineRule="auto"/>
        <w:ind w:firstLine="567"/>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Pr="00C70354" w:rsidRDefault="00F055ED" w:rsidP="00270498">
      <w:pPr>
        <w:pStyle w:val="20"/>
        <w:shd w:val="clear" w:color="auto" w:fill="auto"/>
        <w:spacing w:before="0" w:line="240" w:lineRule="auto"/>
        <w:ind w:firstLine="567"/>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xml:space="preserve">- совокупность работ и мероприятий по </w:t>
      </w:r>
      <w:r w:rsidRPr="00C70354">
        <w:rPr>
          <w:color w:val="auto"/>
        </w:rPr>
        <w:lastRenderedPageBreak/>
        <w:t>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xml:space="preserve">- совокупность элементов, предназначенных для освещения в темное время суток улиц, площадей, парков, скверов, бульваров, дворов и пешеходных </w:t>
      </w:r>
      <w:proofErr w:type="gramStart"/>
      <w:r w:rsidRPr="00C70354">
        <w:rPr>
          <w:color w:val="auto"/>
        </w:rPr>
        <w:t>дорожек</w:t>
      </w:r>
      <w:r w:rsidR="00FF0309" w:rsidRPr="00C70354">
        <w:rPr>
          <w:color w:val="auto"/>
        </w:rPr>
        <w:t xml:space="preserve"> </w:t>
      </w:r>
      <w:r w:rsidR="00C56BDF" w:rsidRPr="00C70354">
        <w:rPr>
          <w:color w:val="auto"/>
        </w:rPr>
        <w:t xml:space="preserve"> сельского</w:t>
      </w:r>
      <w:proofErr w:type="gramEnd"/>
      <w:r w:rsidR="00C56BDF" w:rsidRPr="00C70354">
        <w:rPr>
          <w:color w:val="auto"/>
        </w:rPr>
        <w:t xml:space="preserve">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lastRenderedPageBreak/>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r w:rsidRPr="00C70354">
        <w:rPr>
          <w:rFonts w:ascii="Times New Roman" w:hAnsi="Times New Roman" w:cs="Times New Roman"/>
          <w:color w:val="auto"/>
        </w:rPr>
        <w:t>1.8</w:t>
      </w:r>
      <w:r w:rsidR="00270498">
        <w:rPr>
          <w:rFonts w:ascii="Times New Roman" w:hAnsi="Times New Roman" w:cs="Times New Roman"/>
          <w:color w:val="auto"/>
        </w:rPr>
        <w:t>.</w:t>
      </w:r>
      <w:r w:rsidRPr="00C70354">
        <w:rPr>
          <w:rFonts w:ascii="Times New Roman" w:hAnsi="Times New Roman" w:cs="Times New Roman"/>
          <w:color w:val="auto"/>
        </w:rPr>
        <w:t xml:space="preserve">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образования_________ сельского поселения муниципального района Уфимский район Республики Башкортостан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2.2</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2.3</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2.4</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2.6</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2.7</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w:t>
      </w:r>
      <w:r w:rsidR="0027729A" w:rsidRPr="00C70354">
        <w:rPr>
          <w:rFonts w:ascii="Times New Roman" w:hAnsi="Times New Roman" w:cs="Times New Roman"/>
          <w:color w:val="auto"/>
        </w:rPr>
        <w:lastRenderedPageBreak/>
        <w:t>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2.8</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2.9</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2.10</w:t>
      </w:r>
      <w:r w:rsidR="00270498">
        <w:rPr>
          <w:rFonts w:ascii="Times New Roman" w:hAnsi="Times New Roman" w:cs="Times New Roman"/>
          <w:color w:val="auto"/>
        </w:rPr>
        <w:t>.</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_______ в информационно-телекоммуникационной сети «Интернет» по </w:t>
      </w:r>
      <w:proofErr w:type="spellStart"/>
      <w:proofErr w:type="gramStart"/>
      <w:r w:rsidRPr="00C70354">
        <w:rPr>
          <w:rFonts w:ascii="Times New Roman" w:hAnsi="Times New Roman" w:cs="Times New Roman"/>
          <w:sz w:val="24"/>
          <w:szCs w:val="24"/>
        </w:rPr>
        <w:t>адресу:https</w:t>
      </w:r>
      <w:proofErr w:type="spellEnd"/>
      <w:r w:rsidRPr="00C70354">
        <w:rPr>
          <w:rFonts w:ascii="Times New Roman" w:hAnsi="Times New Roman" w:cs="Times New Roman"/>
          <w:sz w:val="24"/>
          <w:szCs w:val="24"/>
        </w:rPr>
        <w:t>://______</w:t>
      </w:r>
      <w:proofErr w:type="gramEnd"/>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w:t>
      </w:r>
      <w:r w:rsidRPr="00C70354">
        <w:rPr>
          <w:color w:val="auto"/>
        </w:rPr>
        <w:lastRenderedPageBreak/>
        <w:t>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270498"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w:t>
      </w:r>
      <w:r w:rsidRPr="00270498">
        <w:rPr>
          <w:rFonts w:ascii="Times New Roman" w:hAnsi="Times New Roman" w:cs="Times New Roman"/>
          <w:color w:val="auto"/>
        </w:rPr>
        <w:t>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270498">
        <w:rPr>
          <w:rFonts w:ascii="Times New Roman" w:hAnsi="Times New Roman" w:cs="Times New Roman"/>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но установлены землеустроительной или технической документацией, то в пределах границ земельного участка, установленного землеустроительной или </w:t>
      </w:r>
      <w:r w:rsidRPr="00C70354">
        <w:rPr>
          <w:rFonts w:ascii="Times New Roman" w:hAnsi="Times New Roman" w:cs="Times New Roman"/>
          <w:color w:val="auto"/>
        </w:rPr>
        <w:lastRenderedPageBreak/>
        <w:t>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7"/>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0498" w:rsidP="00C70354">
      <w:pPr>
        <w:pStyle w:val="20"/>
        <w:numPr>
          <w:ilvl w:val="2"/>
          <w:numId w:val="47"/>
        </w:numPr>
        <w:shd w:val="clear" w:color="auto" w:fill="auto"/>
        <w:tabs>
          <w:tab w:val="left" w:pos="1119"/>
        </w:tabs>
        <w:spacing w:before="0" w:line="240" w:lineRule="auto"/>
        <w:ind w:left="0" w:firstLine="567"/>
        <w:rPr>
          <w:color w:val="auto"/>
        </w:rPr>
      </w:pPr>
      <w:r>
        <w:rPr>
          <w:color w:val="auto"/>
        </w:rPr>
        <w:t xml:space="preserve"> </w:t>
      </w:r>
      <w:r w:rsidR="0027729A"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0027729A" w:rsidRPr="00C70354">
        <w:rPr>
          <w:color w:val="auto"/>
        </w:rPr>
        <w:t>автомоечных</w:t>
      </w:r>
      <w:proofErr w:type="spellEnd"/>
      <w:r w:rsidR="0027729A" w:rsidRPr="00C70354">
        <w:rPr>
          <w:color w:val="auto"/>
        </w:rPr>
        <w:t xml:space="preserve"> постов, заправочных комплексов и </w:t>
      </w:r>
      <w:proofErr w:type="gramStart"/>
      <w:r w:rsidR="0027729A" w:rsidRPr="00C70354">
        <w:rPr>
          <w:color w:val="auto"/>
        </w:rPr>
        <w:t>прилегающих</w:t>
      </w:r>
      <w:r w:rsidR="00C70354">
        <w:rPr>
          <w:color w:val="auto"/>
        </w:rPr>
        <w:t xml:space="preserve"> </w:t>
      </w:r>
      <w:r w:rsidR="0027729A" w:rsidRPr="00C70354">
        <w:rPr>
          <w:color w:val="auto"/>
        </w:rPr>
        <w:t>территорий</w:t>
      </w:r>
      <w:proofErr w:type="gramEnd"/>
      <w:r w:rsidR="0027729A" w:rsidRPr="00C70354">
        <w:rPr>
          <w:color w:val="auto"/>
        </w:rPr>
        <w:t xml:space="preserve">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0498" w:rsidP="00C70354">
      <w:pPr>
        <w:pStyle w:val="20"/>
        <w:numPr>
          <w:ilvl w:val="2"/>
          <w:numId w:val="47"/>
        </w:numPr>
        <w:shd w:val="clear" w:color="auto" w:fill="auto"/>
        <w:tabs>
          <w:tab w:val="left" w:pos="1258"/>
        </w:tabs>
        <w:spacing w:before="0" w:line="240" w:lineRule="auto"/>
        <w:ind w:left="0" w:firstLine="709"/>
        <w:rPr>
          <w:color w:val="auto"/>
        </w:rPr>
      </w:pPr>
      <w:r>
        <w:rPr>
          <w:color w:val="auto"/>
        </w:rPr>
        <w:t xml:space="preserve"> </w:t>
      </w:r>
      <w:r w:rsidR="0027729A" w:rsidRPr="00C70354">
        <w:rPr>
          <w:color w:val="auto"/>
        </w:rPr>
        <w:t>За содержание и уборку территорий автостоянок - на юридически</w:t>
      </w:r>
      <w:r w:rsidR="00E601FC" w:rsidRPr="00C70354">
        <w:rPr>
          <w:color w:val="auto"/>
        </w:rPr>
        <w:t>х</w:t>
      </w:r>
      <w:r w:rsidR="0027729A" w:rsidRPr="00C70354">
        <w:rPr>
          <w:color w:val="auto"/>
        </w:rPr>
        <w:t xml:space="preserve"> или физически</w:t>
      </w:r>
      <w:r w:rsidR="00E601FC" w:rsidRPr="00C70354">
        <w:rPr>
          <w:color w:val="auto"/>
        </w:rPr>
        <w:t>х</w:t>
      </w:r>
      <w:r w:rsidR="0027729A"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если другое не определено договорными обязательствами.</w:t>
      </w:r>
    </w:p>
    <w:p w:rsidR="002A50F9" w:rsidRPr="00C70354" w:rsidRDefault="00270498" w:rsidP="00C70354">
      <w:pPr>
        <w:pStyle w:val="20"/>
        <w:numPr>
          <w:ilvl w:val="2"/>
          <w:numId w:val="47"/>
        </w:numPr>
        <w:shd w:val="clear" w:color="auto" w:fill="auto"/>
        <w:tabs>
          <w:tab w:val="left" w:pos="1258"/>
        </w:tabs>
        <w:spacing w:before="0" w:line="240" w:lineRule="auto"/>
        <w:ind w:left="0" w:firstLine="709"/>
        <w:rPr>
          <w:color w:val="auto"/>
        </w:rPr>
      </w:pPr>
      <w:r>
        <w:rPr>
          <w:color w:val="auto"/>
        </w:rPr>
        <w:t xml:space="preserve"> </w:t>
      </w:r>
      <w:r w:rsidR="0027729A"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Содержание кюветов, водопропускных труб, расположенных вдоль индивидуальных </w:t>
      </w:r>
      <w:r w:rsidRPr="00C70354">
        <w:rPr>
          <w:color w:val="auto"/>
        </w:rPr>
        <w:lastRenderedPageBreak/>
        <w:t>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следят за 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lastRenderedPageBreak/>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 xml:space="preserve">Надлежащее санитарное содержание </w:t>
      </w:r>
      <w:r w:rsidR="006674DA" w:rsidRPr="00C70354">
        <w:rPr>
          <w:color w:val="auto"/>
        </w:rPr>
        <w:t xml:space="preserve">сельских </w:t>
      </w:r>
      <w:r w:rsidR="0027729A" w:rsidRPr="00C70354">
        <w:rPr>
          <w:color w:val="auto"/>
        </w:rPr>
        <w:t>кладбищ обеспечивает администрация сельского поселения</w:t>
      </w:r>
      <w:r w:rsidR="006674DA" w:rsidRPr="00C70354">
        <w:rPr>
          <w:color w:val="auto"/>
        </w:rPr>
        <w:t xml:space="preserve"> </w:t>
      </w:r>
      <w:r w:rsidR="0027729A" w:rsidRPr="00C70354">
        <w:rPr>
          <w:color w:val="auto"/>
        </w:rPr>
        <w:t>по договору со специализированными организациями.</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54175B" w:rsidP="00C70354">
      <w:pPr>
        <w:pStyle w:val="20"/>
        <w:numPr>
          <w:ilvl w:val="1"/>
          <w:numId w:val="47"/>
        </w:numPr>
        <w:shd w:val="clear" w:color="auto" w:fill="auto"/>
        <w:tabs>
          <w:tab w:val="left" w:pos="1192"/>
        </w:tabs>
        <w:spacing w:before="0" w:line="240" w:lineRule="auto"/>
        <w:ind w:left="0" w:firstLine="709"/>
        <w:rPr>
          <w:color w:val="auto"/>
        </w:rPr>
      </w:pPr>
      <w:r>
        <w:rPr>
          <w:color w:val="auto"/>
        </w:rPr>
        <w:t xml:space="preserve"> </w:t>
      </w:r>
      <w:r w:rsidR="0027729A" w:rsidRPr="00C70354">
        <w:rPr>
          <w:color w:val="auto"/>
        </w:rPr>
        <w:t xml:space="preserve">В целях обеспечения чистоты и порядка на территории сельского поселения </w:t>
      </w:r>
      <w:r w:rsidR="0027729A" w:rsidRPr="00C70354">
        <w:rPr>
          <w:rStyle w:val="22"/>
          <w:color w:val="auto"/>
        </w:rPr>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270498">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w:t>
      </w:r>
      <w:r w:rsidR="00FF6020" w:rsidRPr="00C70354">
        <w:rPr>
          <w:color w:val="auto"/>
        </w:rPr>
        <w:lastRenderedPageBreak/>
        <w:t>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w:t>
      </w:r>
      <w:r w:rsidRPr="0054175B">
        <w:rPr>
          <w:color w:val="auto"/>
        </w:rPr>
        <w:t>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270498">
      <w:pPr>
        <w:pStyle w:val="20"/>
        <w:tabs>
          <w:tab w:val="left" w:pos="851"/>
        </w:tabs>
        <w:spacing w:before="0" w:line="240" w:lineRule="auto"/>
        <w:ind w:firstLine="567"/>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54175B">
      <w:pPr>
        <w:pStyle w:val="20"/>
        <w:tabs>
          <w:tab w:val="left" w:pos="851"/>
        </w:tabs>
        <w:spacing w:before="0" w:line="240" w:lineRule="auto"/>
        <w:ind w:firstLine="567"/>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270498">
      <w:pPr>
        <w:pStyle w:val="20"/>
        <w:tabs>
          <w:tab w:val="left" w:pos="851"/>
        </w:tabs>
        <w:spacing w:before="0" w:line="240" w:lineRule="auto"/>
        <w:ind w:firstLine="567"/>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270498">
      <w:pPr>
        <w:pStyle w:val="20"/>
        <w:tabs>
          <w:tab w:val="left" w:pos="851"/>
        </w:tabs>
        <w:spacing w:before="0" w:line="240" w:lineRule="auto"/>
        <w:ind w:firstLine="567"/>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270498">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270498">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270498">
      <w:pPr>
        <w:pStyle w:val="20"/>
        <w:tabs>
          <w:tab w:val="left" w:pos="851"/>
        </w:tabs>
        <w:spacing w:before="0" w:line="240" w:lineRule="auto"/>
        <w:ind w:firstLine="567"/>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t>канализования</w:t>
      </w:r>
      <w:proofErr w:type="spellEnd"/>
      <w:r w:rsidRPr="00C70354">
        <w:rPr>
          <w:color w:val="auto"/>
        </w:rPr>
        <w:t xml:space="preserve">) собственники (пользователи) домовладений (в </w:t>
      </w:r>
      <w:proofErr w:type="spellStart"/>
      <w:r w:rsidRPr="00C70354">
        <w:rPr>
          <w:color w:val="auto"/>
        </w:rPr>
        <w:t>т.ч</w:t>
      </w:r>
      <w:proofErr w:type="spellEnd"/>
      <w:r w:rsidRPr="00C70354">
        <w:rPr>
          <w:color w:val="auto"/>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270498">
      <w:pPr>
        <w:pStyle w:val="20"/>
        <w:tabs>
          <w:tab w:val="left" w:pos="851"/>
        </w:tabs>
        <w:spacing w:before="0" w:line="240" w:lineRule="auto"/>
        <w:ind w:firstLine="567"/>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270498">
      <w:pPr>
        <w:pStyle w:val="20"/>
        <w:tabs>
          <w:tab w:val="left" w:pos="851"/>
        </w:tabs>
        <w:spacing w:before="0" w:line="240" w:lineRule="auto"/>
        <w:ind w:firstLine="567"/>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270498">
      <w:pPr>
        <w:tabs>
          <w:tab w:val="left" w:pos="708"/>
        </w:tabs>
        <w:ind w:firstLine="567"/>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270498">
      <w:pPr>
        <w:tabs>
          <w:tab w:val="left" w:pos="708"/>
        </w:tabs>
        <w:ind w:firstLine="567"/>
        <w:jc w:val="both"/>
        <w:rPr>
          <w:rFonts w:ascii="Times New Roman" w:hAnsi="Times New Roman" w:cs="Times New Roman"/>
          <w:b/>
          <w:color w:val="auto"/>
        </w:rPr>
      </w:pPr>
      <w:r w:rsidRPr="00C70354">
        <w:rPr>
          <w:rFonts w:ascii="Times New Roman" w:hAnsi="Times New Roman" w:cs="Times New Roman"/>
          <w:iCs/>
          <w:color w:val="auto"/>
        </w:rPr>
        <w:t xml:space="preserve">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w:t>
      </w:r>
      <w:r w:rsidRPr="00C70354">
        <w:rPr>
          <w:rFonts w:ascii="Times New Roman" w:hAnsi="Times New Roman" w:cs="Times New Roman"/>
          <w:iCs/>
          <w:color w:val="auto"/>
        </w:rPr>
        <w:lastRenderedPageBreak/>
        <w:t>на собственника, землевладельца, землепользователя, арендатора земельного участка.</w:t>
      </w:r>
    </w:p>
    <w:p w:rsidR="00594775" w:rsidRPr="00C70354" w:rsidRDefault="00594775" w:rsidP="00270498">
      <w:pPr>
        <w:ind w:firstLine="567"/>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270498">
      <w:pPr>
        <w:pStyle w:val="20"/>
        <w:tabs>
          <w:tab w:val="left" w:pos="851"/>
        </w:tabs>
        <w:spacing w:before="0" w:line="240" w:lineRule="auto"/>
        <w:ind w:firstLine="567"/>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270498">
      <w:pPr>
        <w:pStyle w:val="20"/>
        <w:tabs>
          <w:tab w:val="left" w:pos="851"/>
        </w:tabs>
        <w:spacing w:before="0" w:line="240" w:lineRule="auto"/>
        <w:ind w:firstLine="567"/>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lastRenderedPageBreak/>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w:t>
      </w:r>
      <w:r w:rsidR="00801DEE">
        <w:rPr>
          <w:color w:val="auto"/>
        </w:rPr>
        <w:t xml:space="preserve">улично-дорожной сети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01DEE" w:rsidRPr="00773B33" w:rsidRDefault="00801DEE" w:rsidP="00C70354">
      <w:pPr>
        <w:ind w:firstLine="567"/>
        <w:jc w:val="both"/>
        <w:rPr>
          <w:rFonts w:ascii="Times New Roman" w:hAnsi="Times New Roman" w:cs="Times New Roman"/>
          <w:color w:val="auto"/>
          <w:highlight w:val="yellow"/>
        </w:rPr>
      </w:pPr>
      <w:r w:rsidRPr="00773B33">
        <w:rPr>
          <w:rFonts w:ascii="Times New Roman" w:hAnsi="Times New Roman" w:cs="Times New Roman"/>
          <w:color w:val="auto"/>
          <w:highlight w:val="yellow"/>
        </w:rPr>
        <w:t xml:space="preserve">7.5.1. Зимняя уборка улично-дорожной сети, пешеходных территорий и иных объектов </w:t>
      </w:r>
      <w:proofErr w:type="gramStart"/>
      <w:r w:rsidRPr="00773B33">
        <w:rPr>
          <w:rFonts w:ascii="Times New Roman" w:hAnsi="Times New Roman" w:cs="Times New Roman"/>
          <w:color w:val="auto"/>
          <w:highlight w:val="yellow"/>
        </w:rPr>
        <w:t>благоустройства  сельского</w:t>
      </w:r>
      <w:proofErr w:type="gramEnd"/>
      <w:r w:rsidRPr="00773B33">
        <w:rPr>
          <w:rFonts w:ascii="Times New Roman" w:hAnsi="Times New Roman" w:cs="Times New Roman"/>
          <w:color w:val="auto"/>
          <w:highlight w:val="yellow"/>
        </w:rPr>
        <w:t xml:space="preserve"> поселения предусматривает:</w:t>
      </w:r>
    </w:p>
    <w:p w:rsidR="00801DEE" w:rsidRPr="00773B33" w:rsidRDefault="00801DEE" w:rsidP="00C70354">
      <w:pPr>
        <w:ind w:firstLine="567"/>
        <w:jc w:val="both"/>
        <w:rPr>
          <w:rFonts w:ascii="Times New Roman" w:hAnsi="Times New Roman" w:cs="Times New Roman"/>
          <w:color w:val="auto"/>
          <w:highlight w:val="yellow"/>
        </w:rPr>
      </w:pPr>
      <w:r w:rsidRPr="00773B33">
        <w:rPr>
          <w:rFonts w:ascii="Times New Roman" w:hAnsi="Times New Roman" w:cs="Times New Roman"/>
          <w:color w:val="auto"/>
          <w:highlight w:val="yellow"/>
        </w:rPr>
        <w:t xml:space="preserve">- </w:t>
      </w:r>
      <w:proofErr w:type="gramStart"/>
      <w:r w:rsidRPr="00773B33">
        <w:rPr>
          <w:rFonts w:ascii="Times New Roman" w:hAnsi="Times New Roman" w:cs="Times New Roman"/>
          <w:color w:val="auto"/>
          <w:highlight w:val="yellow"/>
        </w:rPr>
        <w:t>обработку  проезжей</w:t>
      </w:r>
      <w:proofErr w:type="gramEnd"/>
      <w:r w:rsidRPr="00773B33">
        <w:rPr>
          <w:rFonts w:ascii="Times New Roman" w:hAnsi="Times New Roman" w:cs="Times New Roman"/>
          <w:color w:val="auto"/>
          <w:highlight w:val="yellow"/>
        </w:rPr>
        <w:t xml:space="preserve"> части дорог, тротуаров, пешеходных дорожек </w:t>
      </w:r>
      <w:proofErr w:type="spellStart"/>
      <w:r w:rsidRPr="00773B33">
        <w:rPr>
          <w:rFonts w:ascii="Times New Roman" w:hAnsi="Times New Roman" w:cs="Times New Roman"/>
          <w:color w:val="auto"/>
          <w:highlight w:val="yellow"/>
        </w:rPr>
        <w:t>противогол</w:t>
      </w:r>
      <w:r w:rsidR="00E84A71" w:rsidRPr="00773B33">
        <w:rPr>
          <w:rFonts w:ascii="Times New Roman" w:hAnsi="Times New Roman" w:cs="Times New Roman"/>
          <w:color w:val="auto"/>
          <w:highlight w:val="yellow"/>
        </w:rPr>
        <w:t>оледными</w:t>
      </w:r>
      <w:proofErr w:type="spellEnd"/>
      <w:r w:rsidR="00E84A71" w:rsidRPr="00773B33">
        <w:rPr>
          <w:rFonts w:ascii="Times New Roman" w:hAnsi="Times New Roman" w:cs="Times New Roman"/>
          <w:color w:val="auto"/>
          <w:highlight w:val="yellow"/>
        </w:rPr>
        <w:t xml:space="preserve"> материалами;</w:t>
      </w:r>
    </w:p>
    <w:p w:rsidR="00E84A71" w:rsidRPr="00773B33" w:rsidRDefault="00E84A71" w:rsidP="00C70354">
      <w:pPr>
        <w:ind w:firstLine="567"/>
        <w:jc w:val="both"/>
        <w:rPr>
          <w:rFonts w:ascii="Times New Roman" w:hAnsi="Times New Roman" w:cs="Times New Roman"/>
          <w:color w:val="auto"/>
          <w:highlight w:val="yellow"/>
        </w:rPr>
      </w:pPr>
      <w:r w:rsidRPr="00773B33">
        <w:rPr>
          <w:rFonts w:ascii="Times New Roman" w:hAnsi="Times New Roman" w:cs="Times New Roman"/>
          <w:color w:val="auto"/>
          <w:highlight w:val="yellow"/>
        </w:rPr>
        <w:t>- сгребание и подметание снега;</w:t>
      </w:r>
    </w:p>
    <w:p w:rsidR="00E84A71" w:rsidRPr="00773B33" w:rsidRDefault="00E84A71" w:rsidP="00C70354">
      <w:pPr>
        <w:ind w:firstLine="567"/>
        <w:jc w:val="both"/>
        <w:rPr>
          <w:rFonts w:ascii="Times New Roman" w:hAnsi="Times New Roman" w:cs="Times New Roman"/>
          <w:color w:val="auto"/>
          <w:highlight w:val="yellow"/>
        </w:rPr>
      </w:pPr>
      <w:r w:rsidRPr="00773B33">
        <w:rPr>
          <w:rFonts w:ascii="Times New Roman" w:hAnsi="Times New Roman" w:cs="Times New Roman"/>
          <w:color w:val="auto"/>
          <w:highlight w:val="yellow"/>
        </w:rPr>
        <w:t>- формирование снежного вала;</w:t>
      </w:r>
    </w:p>
    <w:p w:rsidR="00773B33" w:rsidRPr="00E87958" w:rsidRDefault="00E84A71" w:rsidP="00C70354">
      <w:pPr>
        <w:ind w:firstLine="567"/>
        <w:jc w:val="both"/>
        <w:rPr>
          <w:rFonts w:ascii="Times New Roman" w:hAnsi="Times New Roman" w:cs="Times New Roman"/>
          <w:color w:val="auto"/>
          <w:highlight w:val="yellow"/>
        </w:rPr>
      </w:pPr>
      <w:r w:rsidRPr="00773B33">
        <w:rPr>
          <w:rFonts w:ascii="Times New Roman" w:hAnsi="Times New Roman" w:cs="Times New Roman"/>
          <w:color w:val="auto"/>
          <w:highlight w:val="yellow"/>
        </w:rPr>
        <w:t xml:space="preserve">- </w:t>
      </w:r>
      <w:r w:rsidRPr="00E87958">
        <w:rPr>
          <w:rFonts w:ascii="Times New Roman" w:hAnsi="Times New Roman" w:cs="Times New Roman"/>
          <w:color w:val="auto"/>
          <w:highlight w:val="yellow"/>
        </w:rPr>
        <w:t>выполнение разрывов в валах снега</w:t>
      </w:r>
      <w:r w:rsidR="00773B33" w:rsidRPr="00E87958">
        <w:rPr>
          <w:rFonts w:ascii="Times New Roman" w:hAnsi="Times New Roman" w:cs="Times New Roman"/>
          <w:color w:val="auto"/>
          <w:highlight w:val="yellow"/>
        </w:rPr>
        <w:t xml:space="preserve"> на перекрестках, пешеходных переходах, у остановок общественного транспорта, подъездов к административным и общественным зданиям.</w:t>
      </w:r>
    </w:p>
    <w:p w:rsidR="00773B33" w:rsidRPr="00E87958" w:rsidRDefault="00773B33"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7.5.2. Подметание снега:</w:t>
      </w:r>
    </w:p>
    <w:p w:rsidR="00773B33" w:rsidRPr="00E87958" w:rsidRDefault="00773B33"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 механизированное подметание проезжей части должно начинаться при высоте свежевыпавшего неуплотненного снега 5 см;</w:t>
      </w:r>
    </w:p>
    <w:p w:rsidR="00773B33" w:rsidRPr="00E87958" w:rsidRDefault="00773B33"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 после завершения механизированного подметания проезжая часть должна быть очищена на всю ширину от снежных накатов и наледей;</w:t>
      </w:r>
    </w:p>
    <w:p w:rsidR="00773B33" w:rsidRPr="00E87958" w:rsidRDefault="00773B33"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7.5.3. Формирование снежных валов:</w:t>
      </w:r>
    </w:p>
    <w:p w:rsidR="00773B33" w:rsidRPr="00E87958" w:rsidRDefault="00773B33"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 xml:space="preserve">- снег, счищаемый с проезжей </w:t>
      </w:r>
      <w:proofErr w:type="gramStart"/>
      <w:r w:rsidRPr="00E87958">
        <w:rPr>
          <w:rFonts w:ascii="Times New Roman" w:hAnsi="Times New Roman" w:cs="Times New Roman"/>
          <w:color w:val="auto"/>
          <w:highlight w:val="yellow"/>
        </w:rPr>
        <w:t xml:space="preserve">части  </w:t>
      </w:r>
      <w:r w:rsidR="009867EA" w:rsidRPr="00E87958">
        <w:rPr>
          <w:rFonts w:ascii="Times New Roman" w:hAnsi="Times New Roman" w:cs="Times New Roman"/>
          <w:color w:val="auto"/>
          <w:highlight w:val="yellow"/>
        </w:rPr>
        <w:t>улично</w:t>
      </w:r>
      <w:proofErr w:type="gramEnd"/>
      <w:r w:rsidR="009867EA" w:rsidRPr="00E87958">
        <w:rPr>
          <w:rFonts w:ascii="Times New Roman" w:hAnsi="Times New Roman" w:cs="Times New Roman"/>
          <w:color w:val="auto"/>
          <w:highlight w:val="yellow"/>
        </w:rPr>
        <w:t>-дорожной сети, а так же тротуаров, сдвигается к краю проезжей части улиц и проездов;</w:t>
      </w:r>
    </w:p>
    <w:p w:rsidR="00E87958" w:rsidRPr="00E87958" w:rsidRDefault="00E87958"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 xml:space="preserve">- отвал, образуемый при очистке улично-дорожной сети, </w:t>
      </w:r>
      <w:proofErr w:type="gramStart"/>
      <w:r w:rsidRPr="00E87958">
        <w:rPr>
          <w:rFonts w:ascii="Times New Roman" w:hAnsi="Times New Roman" w:cs="Times New Roman"/>
          <w:color w:val="auto"/>
          <w:highlight w:val="yellow"/>
        </w:rPr>
        <w:t>в  местах</w:t>
      </w:r>
      <w:proofErr w:type="gramEnd"/>
      <w:r w:rsidRPr="00E87958">
        <w:rPr>
          <w:rFonts w:ascii="Times New Roman" w:hAnsi="Times New Roman" w:cs="Times New Roman"/>
          <w:color w:val="auto"/>
          <w:highlight w:val="yellow"/>
        </w:rPr>
        <w:t xml:space="preserve"> примыканий к подъезду  к  индивидуальной жилому строению</w:t>
      </w:r>
      <w:r>
        <w:rPr>
          <w:rFonts w:ascii="Times New Roman" w:hAnsi="Times New Roman" w:cs="Times New Roman"/>
          <w:color w:val="auto"/>
          <w:highlight w:val="yellow"/>
        </w:rPr>
        <w:t>/земельному участку</w:t>
      </w:r>
      <w:r w:rsidRPr="00E87958">
        <w:rPr>
          <w:rFonts w:ascii="Times New Roman" w:hAnsi="Times New Roman" w:cs="Times New Roman"/>
          <w:color w:val="auto"/>
          <w:highlight w:val="yellow"/>
        </w:rPr>
        <w:t xml:space="preserve"> подлежит уборке за </w:t>
      </w:r>
      <w:r>
        <w:rPr>
          <w:rFonts w:ascii="Times New Roman" w:hAnsi="Times New Roman" w:cs="Times New Roman"/>
          <w:color w:val="auto"/>
          <w:highlight w:val="yellow"/>
        </w:rPr>
        <w:t xml:space="preserve">счет </w:t>
      </w:r>
      <w:r w:rsidRPr="00E87958">
        <w:rPr>
          <w:rFonts w:ascii="Times New Roman" w:hAnsi="Times New Roman" w:cs="Times New Roman"/>
          <w:color w:val="auto"/>
          <w:highlight w:val="yellow"/>
        </w:rPr>
        <w:t>сил и средств собственника индивидуального жилого строения</w:t>
      </w:r>
      <w:r>
        <w:rPr>
          <w:rFonts w:ascii="Times New Roman" w:hAnsi="Times New Roman" w:cs="Times New Roman"/>
          <w:color w:val="auto"/>
          <w:highlight w:val="yellow"/>
        </w:rPr>
        <w:t>/земельного участка</w:t>
      </w:r>
      <w:r w:rsidRPr="00E87958">
        <w:rPr>
          <w:rFonts w:ascii="Times New Roman" w:hAnsi="Times New Roman" w:cs="Times New Roman"/>
          <w:color w:val="auto"/>
          <w:highlight w:val="yellow"/>
        </w:rPr>
        <w:t>;</w:t>
      </w:r>
    </w:p>
    <w:p w:rsidR="009867EA" w:rsidRPr="00E87958" w:rsidRDefault="009867EA" w:rsidP="00C70354">
      <w:pPr>
        <w:ind w:firstLine="567"/>
        <w:jc w:val="both"/>
        <w:rPr>
          <w:rFonts w:ascii="Times New Roman" w:hAnsi="Times New Roman" w:cs="Times New Roman"/>
          <w:color w:val="auto"/>
          <w:highlight w:val="yellow"/>
        </w:rPr>
      </w:pPr>
      <w:r w:rsidRPr="00E87958">
        <w:rPr>
          <w:rFonts w:ascii="Times New Roman" w:hAnsi="Times New Roman" w:cs="Times New Roman"/>
          <w:color w:val="auto"/>
          <w:highlight w:val="yellow"/>
        </w:rPr>
        <w:t>- время формирования снежных валов не должно превышать 24 часа после окончания снегопада.</w:t>
      </w:r>
    </w:p>
    <w:p w:rsidR="00E84A71" w:rsidRPr="00C70354" w:rsidRDefault="009867EA" w:rsidP="00C70354">
      <w:pPr>
        <w:ind w:firstLine="567"/>
        <w:jc w:val="both"/>
        <w:rPr>
          <w:rFonts w:ascii="Times New Roman" w:hAnsi="Times New Roman" w:cs="Times New Roman"/>
          <w:color w:val="auto"/>
        </w:rPr>
      </w:pPr>
      <w:r w:rsidRPr="00E87958">
        <w:rPr>
          <w:rFonts w:ascii="Times New Roman" w:hAnsi="Times New Roman" w:cs="Times New Roman"/>
          <w:color w:val="auto"/>
          <w:highlight w:val="yellow"/>
        </w:rPr>
        <w:t>7.5.4.  Вывоз снега и зачистка края проезжей части</w:t>
      </w:r>
      <w:r w:rsidR="00E87958" w:rsidRPr="00E87958">
        <w:rPr>
          <w:rFonts w:ascii="Times New Roman" w:hAnsi="Times New Roman" w:cs="Times New Roman"/>
          <w:color w:val="auto"/>
          <w:highlight w:val="yellow"/>
        </w:rPr>
        <w:t xml:space="preserve"> должен осуществляться только на специально отведенные </w:t>
      </w:r>
      <w:proofErr w:type="gramStart"/>
      <w:r w:rsidR="00E87958" w:rsidRPr="00E87958">
        <w:rPr>
          <w:rFonts w:ascii="Times New Roman" w:hAnsi="Times New Roman" w:cs="Times New Roman"/>
          <w:color w:val="auto"/>
          <w:highlight w:val="yellow"/>
        </w:rPr>
        <w:t>места  отвала</w:t>
      </w:r>
      <w:proofErr w:type="gramEnd"/>
      <w:r w:rsidR="00E87958" w:rsidRPr="00E87958">
        <w:rPr>
          <w:rFonts w:ascii="Times New Roman" w:hAnsi="Times New Roman" w:cs="Times New Roman"/>
          <w:color w:val="auto"/>
          <w:highlight w:val="yellow"/>
        </w:rPr>
        <w:t xml:space="preserve"> (подготовленные площадки). Места временного складирования снега после </w:t>
      </w:r>
      <w:proofErr w:type="gramStart"/>
      <w:r w:rsidR="00E87958" w:rsidRPr="00E87958">
        <w:rPr>
          <w:rFonts w:ascii="Times New Roman" w:hAnsi="Times New Roman" w:cs="Times New Roman"/>
          <w:color w:val="auto"/>
          <w:highlight w:val="yellow"/>
        </w:rPr>
        <w:t>снеготаяния  должны</w:t>
      </w:r>
      <w:proofErr w:type="gramEnd"/>
      <w:r w:rsidR="00E87958" w:rsidRPr="00E87958">
        <w:rPr>
          <w:rFonts w:ascii="Times New Roman" w:hAnsi="Times New Roman" w:cs="Times New Roman"/>
          <w:color w:val="auto"/>
          <w:highlight w:val="yellow"/>
        </w:rPr>
        <w:t xml:space="preserve"> быть очищены от мусора и благоустроены</w:t>
      </w:r>
      <w:r w:rsidR="00E87958">
        <w:rPr>
          <w:rFonts w:ascii="Times New Roman" w:hAnsi="Times New Roman" w:cs="Times New Roman"/>
          <w:color w:val="auto"/>
        </w:rPr>
        <w:t>.</w:t>
      </w:r>
      <w:r w:rsidR="00E84A71">
        <w:rPr>
          <w:rFonts w:ascii="Times New Roman" w:hAnsi="Times New Roman" w:cs="Times New Roman"/>
          <w:color w:val="auto"/>
        </w:rPr>
        <w:t xml:space="preserve"> </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выдвигать или перемещать на проезжую часть улиц и проездов снег, счищаемый с внутриквартальных проездов, придомовых территорий, территорий предприятий, </w:t>
      </w:r>
      <w:r w:rsidR="0027729A" w:rsidRPr="00C70354">
        <w:rPr>
          <w:rFonts w:ascii="Times New Roman" w:hAnsi="Times New Roman" w:cs="Times New Roman"/>
          <w:color w:val="auto"/>
        </w:rPr>
        <w:lastRenderedPageBreak/>
        <w:t>организаций, строительных площадок, торговых объектов, гаражно-строительных кооперативов;</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0027729A" w:rsidRPr="00C70354">
        <w:rPr>
          <w:rFonts w:ascii="Times New Roman" w:hAnsi="Times New Roman" w:cs="Times New Roman"/>
          <w:color w:val="auto"/>
        </w:rPr>
        <w:t>противогололедного</w:t>
      </w:r>
      <w:proofErr w:type="spellEnd"/>
      <w:r w:rsidR="0027729A"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w:t>
      </w:r>
      <w:r w:rsidR="00EC7A24" w:rsidRPr="00C70354">
        <w:rPr>
          <w:rFonts w:ascii="Times New Roman" w:hAnsi="Times New Roman" w:cs="Times New Roman"/>
          <w:color w:val="auto"/>
        </w:rPr>
        <w:lastRenderedPageBreak/>
        <w:t>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w:t>
      </w:r>
      <w:r w:rsidR="0027729A" w:rsidRPr="00C70354">
        <w:rPr>
          <w:rFonts w:ascii="Times New Roman" w:hAnsi="Times New Roman" w:cs="Times New Roman"/>
          <w:color w:val="auto"/>
        </w:rPr>
        <w:lastRenderedPageBreak/>
        <w:t xml:space="preserve">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иметь планировку поверхности с засыпкой песком неровностей в летнее время, регулярно </w:t>
      </w:r>
      <w:r>
        <w:rPr>
          <w:rFonts w:ascii="Times New Roman" w:hAnsi="Times New Roman" w:cs="Times New Roman"/>
          <w:color w:val="auto"/>
        </w:rPr>
        <w:t>подметаться;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очищаться от снега в зимнее время</w:t>
      </w:r>
      <w:r>
        <w:rPr>
          <w:rFonts w:ascii="Times New Roman" w:hAnsi="Times New Roman" w:cs="Times New Roman"/>
          <w:color w:val="auto"/>
        </w:rPr>
        <w:t>;</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поддерживать в надлежащем санитарном состоянии прилегающие к домовладению </w:t>
      </w:r>
      <w:r w:rsidRPr="00C70354">
        <w:rPr>
          <w:rFonts w:ascii="Times New Roman" w:hAnsi="Times New Roman" w:cs="Times New Roman"/>
          <w:color w:val="auto"/>
        </w:rPr>
        <w:lastRenderedPageBreak/>
        <w:t>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0027729A"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w:t>
      </w:r>
      <w:r w:rsidR="00A65B3A" w:rsidRPr="00C70354">
        <w:rPr>
          <w:rFonts w:ascii="Times New Roman" w:hAnsi="Times New Roman" w:cs="Times New Roman"/>
          <w:sz w:val="24"/>
          <w:szCs w:val="24"/>
        </w:rPr>
        <w:lastRenderedPageBreak/>
        <w:t>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xml:space="preserve">.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0027729A"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0027729A"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заправка топливом, ремонт и мойка автотранспорта вне специально оборудованных для </w:t>
      </w:r>
      <w:r w:rsidR="0027729A" w:rsidRPr="00C70354">
        <w:rPr>
          <w:rFonts w:ascii="Times New Roman" w:hAnsi="Times New Roman" w:cs="Times New Roman"/>
          <w:color w:val="auto"/>
        </w:rPr>
        <w:lastRenderedPageBreak/>
        <w:t>этих целей мест.</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комфортные и безопасные пересечения </w:t>
      </w:r>
      <w:proofErr w:type="spellStart"/>
      <w:r w:rsidR="0027729A" w:rsidRPr="00C70354">
        <w:rPr>
          <w:rFonts w:ascii="Times New Roman" w:hAnsi="Times New Roman" w:cs="Times New Roman"/>
          <w:color w:val="auto"/>
        </w:rPr>
        <w:t>веломаршрутов</w:t>
      </w:r>
      <w:proofErr w:type="spellEnd"/>
      <w:r w:rsidR="0027729A"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организация </w:t>
      </w:r>
      <w:proofErr w:type="spellStart"/>
      <w:r w:rsidR="0027729A" w:rsidRPr="00C70354">
        <w:rPr>
          <w:rFonts w:ascii="Times New Roman" w:hAnsi="Times New Roman" w:cs="Times New Roman"/>
          <w:color w:val="auto"/>
        </w:rPr>
        <w:t>безбарьерной</w:t>
      </w:r>
      <w:proofErr w:type="spellEnd"/>
      <w:r w:rsidR="0027729A" w:rsidRPr="00C70354">
        <w:rPr>
          <w:rFonts w:ascii="Times New Roman" w:hAnsi="Times New Roman" w:cs="Times New Roman"/>
          <w:color w:val="auto"/>
        </w:rPr>
        <w:t xml:space="preserve"> среды в зонах перепада высот на маршруте;</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безопасные </w:t>
      </w:r>
      <w:proofErr w:type="spellStart"/>
      <w:r w:rsidR="0027729A" w:rsidRPr="00C70354">
        <w:rPr>
          <w:rFonts w:ascii="Times New Roman" w:hAnsi="Times New Roman" w:cs="Times New Roman"/>
          <w:color w:val="auto"/>
        </w:rPr>
        <w:t>велопарковки</w:t>
      </w:r>
      <w:proofErr w:type="spellEnd"/>
      <w:r w:rsidR="0027729A"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11.6.7. </w:t>
      </w:r>
      <w:r w:rsidR="0027729A" w:rsidRPr="00C70354">
        <w:rPr>
          <w:rFonts w:ascii="Times New Roman" w:hAnsi="Times New Roman" w:cs="Times New Roman"/>
          <w:color w:val="auto"/>
        </w:rPr>
        <w:t xml:space="preserve">Выполнить работы по установке источников обеспечения строительной площадки водой, устройству постоянных и </w:t>
      </w:r>
      <w:proofErr w:type="gramStart"/>
      <w:r w:rsidR="0027729A" w:rsidRPr="00C70354">
        <w:rPr>
          <w:rFonts w:ascii="Times New Roman" w:hAnsi="Times New Roman" w:cs="Times New Roman"/>
          <w:color w:val="auto"/>
        </w:rPr>
        <w:t>временных внутриплощадочных проездов</w:t>
      </w:r>
      <w:proofErr w:type="gramEnd"/>
      <w:r w:rsidR="0027729A" w:rsidRPr="00C70354">
        <w:rPr>
          <w:rFonts w:ascii="Times New Roman" w:hAnsi="Times New Roman" w:cs="Times New Roman"/>
          <w:color w:val="auto"/>
        </w:rPr>
        <w:t xml:space="preserve">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lastRenderedPageBreak/>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0498"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12458B">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12458B">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12458B">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12458B">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г)</w:t>
      </w:r>
      <w:r w:rsidRPr="00C70354">
        <w:rPr>
          <w:rFonts w:ascii="Times New Roman" w:hAnsi="Times New Roman" w:cs="Times New Roman"/>
          <w:color w:val="auto"/>
        </w:rPr>
        <w:tab/>
        <w:t>Декоративные ограждения (высота 0,5 - 2,0 м).</w:t>
      </w:r>
    </w:p>
    <w:p w:rsidR="002A50F9" w:rsidRPr="00C70354" w:rsidRDefault="0027729A" w:rsidP="0012458B">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12458B">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12458B">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12458B">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 xml:space="preserve">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0027729A" w:rsidRPr="00C70354">
        <w:rPr>
          <w:rFonts w:ascii="Times New Roman" w:hAnsi="Times New Roman" w:cs="Times New Roman"/>
          <w:color w:val="auto"/>
        </w:rPr>
        <w:lastRenderedPageBreak/>
        <w:t>- на площадках для настольных игр, летних кафе и др.:</w:t>
      </w:r>
    </w:p>
    <w:p w:rsidR="002A50F9" w:rsidRPr="00C70354" w:rsidRDefault="0027729A" w:rsidP="0012458B">
      <w:pPr>
        <w:tabs>
          <w:tab w:val="left" w:pos="993"/>
        </w:tabs>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а мягкие виды покрытия;</w:t>
      </w:r>
    </w:p>
    <w:p w:rsidR="002A50F9" w:rsidRPr="00C70354" w:rsidRDefault="0027729A" w:rsidP="0012458B">
      <w:pPr>
        <w:tabs>
          <w:tab w:val="left" w:pos="993"/>
        </w:tabs>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цоколь и </w:t>
      </w:r>
      <w:proofErr w:type="spellStart"/>
      <w:r w:rsidR="0027729A" w:rsidRPr="00C70354">
        <w:rPr>
          <w:rFonts w:ascii="Times New Roman" w:hAnsi="Times New Roman" w:cs="Times New Roman"/>
          <w:color w:val="auto"/>
        </w:rPr>
        <w:t>отмостка</w:t>
      </w:r>
      <w:proofErr w:type="spellEnd"/>
      <w:r w:rsidR="0027729A" w:rsidRPr="00C70354">
        <w:rPr>
          <w:rFonts w:ascii="Times New Roman" w:hAnsi="Times New Roman" w:cs="Times New Roman"/>
          <w:color w:val="auto"/>
        </w:rPr>
        <w:t>;</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плоскости стен;</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архитектурные детали и облицовка;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водосточные трубы, включая </w:t>
      </w:r>
      <w:proofErr w:type="spellStart"/>
      <w:r w:rsidR="0027729A" w:rsidRPr="00C70354">
        <w:rPr>
          <w:rFonts w:ascii="Times New Roman" w:hAnsi="Times New Roman" w:cs="Times New Roman"/>
          <w:color w:val="auto"/>
        </w:rPr>
        <w:t>отметы</w:t>
      </w:r>
      <w:proofErr w:type="spellEnd"/>
      <w:r w:rsidR="0027729A" w:rsidRPr="00C70354">
        <w:rPr>
          <w:rFonts w:ascii="Times New Roman" w:hAnsi="Times New Roman" w:cs="Times New Roman"/>
          <w:color w:val="auto"/>
        </w:rPr>
        <w:t xml:space="preserve"> и воронки;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ограждения балконов, лоджий;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парапетные и оконные ограждения, решетки;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навесные металлические конструкции (</w:t>
      </w:r>
      <w:proofErr w:type="spellStart"/>
      <w:r w:rsidR="0027729A" w:rsidRPr="00C70354">
        <w:rPr>
          <w:rFonts w:ascii="Times New Roman" w:hAnsi="Times New Roman" w:cs="Times New Roman"/>
          <w:color w:val="auto"/>
        </w:rPr>
        <w:t>флагодержатели</w:t>
      </w:r>
      <w:proofErr w:type="spellEnd"/>
      <w:r w:rsidR="0027729A"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стекла, рамы, балконные двери;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0027729A" w:rsidRPr="00C70354">
        <w:rPr>
          <w:rFonts w:ascii="Times New Roman" w:hAnsi="Times New Roman" w:cs="Times New Roman"/>
          <w:color w:val="auto"/>
        </w:rPr>
        <w:t>отмостков</w:t>
      </w:r>
      <w:proofErr w:type="spellEnd"/>
      <w:r w:rsidR="0027729A" w:rsidRPr="00C70354">
        <w:rPr>
          <w:rFonts w:ascii="Times New Roman" w:hAnsi="Times New Roman" w:cs="Times New Roman"/>
          <w:color w:val="auto"/>
        </w:rPr>
        <w:t>, входов в подвалы;</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проведение поддерживающего ремонта, восстановление конструктивных элементов </w:t>
      </w:r>
      <w:r w:rsidR="0027729A" w:rsidRPr="00C70354">
        <w:rPr>
          <w:rFonts w:ascii="Times New Roman" w:hAnsi="Times New Roman" w:cs="Times New Roman"/>
          <w:color w:val="auto"/>
        </w:rPr>
        <w:lastRenderedPageBreak/>
        <w:t>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герметизацию, заделку и расшивку швов, трещин, выбоин;</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восстановление, ремонт и своевременную очистку </w:t>
      </w:r>
      <w:proofErr w:type="spellStart"/>
      <w:r w:rsidR="0027729A" w:rsidRPr="00C70354">
        <w:rPr>
          <w:rFonts w:ascii="Times New Roman" w:hAnsi="Times New Roman" w:cs="Times New Roman"/>
          <w:color w:val="auto"/>
        </w:rPr>
        <w:t>отмосток</w:t>
      </w:r>
      <w:proofErr w:type="spellEnd"/>
      <w:r w:rsidR="0027729A" w:rsidRPr="00C70354">
        <w:rPr>
          <w:rFonts w:ascii="Times New Roman" w:hAnsi="Times New Roman" w:cs="Times New Roman"/>
          <w:color w:val="auto"/>
        </w:rPr>
        <w:t>, приямков, цокольных окон и входов в подвалы;</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замена облицовочного материала;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перечень необходимых работ по ремонту и окраске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lastRenderedPageBreak/>
        <w:t xml:space="preserve">- </w:t>
      </w:r>
      <w:r w:rsidR="0027729A"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0027729A" w:rsidRPr="00C70354">
        <w:rPr>
          <w:rFonts w:ascii="Times New Roman" w:hAnsi="Times New Roman" w:cs="Times New Roman"/>
          <w:color w:val="auto"/>
        </w:rPr>
        <w:t>терразитовой</w:t>
      </w:r>
      <w:proofErr w:type="spellEnd"/>
      <w:r w:rsidR="0027729A"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поверхностей, облицованных камнем;</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 xml:space="preserve">Замена старых оконных заполнений современными оконными конструкциями </w:t>
      </w:r>
      <w:r w:rsidR="0027729A" w:rsidRPr="00C70354">
        <w:rPr>
          <w:rFonts w:ascii="Times New Roman" w:hAnsi="Times New Roman" w:cs="Times New Roman"/>
          <w:color w:val="auto"/>
        </w:rPr>
        <w:lastRenderedPageBreak/>
        <w:t>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окраска поверхностей, облицованных камнем;</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облицовка поверхностей откосов керамической плиткой;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 xml:space="preserve">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w:t>
      </w:r>
      <w:r w:rsidR="0027729A" w:rsidRPr="00C70354">
        <w:rPr>
          <w:rFonts w:ascii="Times New Roman" w:hAnsi="Times New Roman" w:cs="Times New Roman"/>
          <w:color w:val="auto"/>
        </w:rPr>
        <w:lastRenderedPageBreak/>
        <w:t>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самовольное нанесение надписей;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декорирование фасадов баннерной тканью;</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0027729A" w:rsidRPr="00C70354">
        <w:rPr>
          <w:rFonts w:ascii="Times New Roman" w:hAnsi="Times New Roman" w:cs="Times New Roman"/>
          <w:color w:val="auto"/>
        </w:rPr>
        <w:t>других устройств</w:t>
      </w:r>
      <w:proofErr w:type="gramEnd"/>
      <w:r w:rsidR="0027729A" w:rsidRPr="00C70354">
        <w:rPr>
          <w:rFonts w:ascii="Times New Roman" w:hAnsi="Times New Roman" w:cs="Times New Roman"/>
          <w:color w:val="auto"/>
        </w:rPr>
        <w:t xml:space="preserve">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r w:rsidR="0027729A" w:rsidRPr="00C70354">
        <w:rPr>
          <w:rFonts w:ascii="Times New Roman" w:hAnsi="Times New Roman" w:cs="Times New Roman"/>
          <w:color w:val="auto"/>
        </w:rPr>
        <w:lastRenderedPageBreak/>
        <w:t>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размещение </w:t>
      </w:r>
      <w:proofErr w:type="spellStart"/>
      <w:r w:rsidR="0027729A" w:rsidRPr="00C70354">
        <w:rPr>
          <w:rFonts w:ascii="Times New Roman" w:hAnsi="Times New Roman" w:cs="Times New Roman"/>
          <w:color w:val="auto"/>
        </w:rPr>
        <w:t>штендеров</w:t>
      </w:r>
      <w:proofErr w:type="spellEnd"/>
      <w:r w:rsidR="0027729A" w:rsidRPr="00C70354">
        <w:rPr>
          <w:rFonts w:ascii="Times New Roman" w:hAnsi="Times New Roman" w:cs="Times New Roman"/>
          <w:color w:val="auto"/>
        </w:rPr>
        <w:t xml:space="preserve"> на тротуарах и пешеходных путях передвижения при ширине </w:t>
      </w:r>
      <w:r w:rsidR="0027729A" w:rsidRPr="00C70354">
        <w:rPr>
          <w:rFonts w:ascii="Times New Roman" w:hAnsi="Times New Roman" w:cs="Times New Roman"/>
          <w:color w:val="auto"/>
        </w:rPr>
        <w:lastRenderedPageBreak/>
        <w:t>менее 2,5 метра, парковках автотранспорта, расположенных на землях общего пользования.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нанесение или проецирование </w:t>
      </w:r>
      <w:proofErr w:type="gramStart"/>
      <w:r w:rsidR="0027729A" w:rsidRPr="00C70354">
        <w:rPr>
          <w:rFonts w:ascii="Times New Roman" w:hAnsi="Times New Roman" w:cs="Times New Roman"/>
          <w:color w:val="auto"/>
        </w:rPr>
        <w:t>надписей</w:t>
      </w:r>
      <w:proofErr w:type="gramEnd"/>
      <w:r w:rsidR="0027729A" w:rsidRPr="00C70354">
        <w:rPr>
          <w:rFonts w:ascii="Times New Roman" w:hAnsi="Times New Roman" w:cs="Times New Roman"/>
          <w:color w:val="auto"/>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размещение транспортного средства, не связанного с участием в дорожном движении, переоборудованного или оформленного </w:t>
      </w:r>
      <w:proofErr w:type="gramStart"/>
      <w:r w:rsidR="0027729A" w:rsidRPr="00C70354">
        <w:rPr>
          <w:rFonts w:ascii="Times New Roman" w:hAnsi="Times New Roman" w:cs="Times New Roman"/>
          <w:color w:val="auto"/>
        </w:rPr>
        <w:t>исключительно</w:t>
      </w:r>
      <w:proofErr w:type="gramEnd"/>
      <w:r w:rsidR="0027729A" w:rsidRPr="00C70354">
        <w:rPr>
          <w:rFonts w:ascii="Times New Roman" w:hAnsi="Times New Roman" w:cs="Times New Roman"/>
          <w:color w:val="auto"/>
        </w:rPr>
        <w:t xml:space="preserve"> или преимущественно в качестве носителей визуальной информации;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0027729A"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12.6.5. </w:t>
      </w:r>
      <w:r w:rsidR="0027729A" w:rsidRPr="00C70354">
        <w:rPr>
          <w:rFonts w:ascii="Times New Roman" w:hAnsi="Times New Roman" w:cs="Times New Roman"/>
          <w:color w:val="auto"/>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0027729A"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0027729A" w:rsidRPr="00C70354">
        <w:rPr>
          <w:rFonts w:ascii="Times New Roman" w:hAnsi="Times New Roman" w:cs="Times New Roman"/>
          <w:color w:val="auto"/>
        </w:rPr>
        <w:t>предприятий и организаций;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зеленых насаждений санитарно-защитных, </w:t>
      </w:r>
      <w:proofErr w:type="spellStart"/>
      <w:r w:rsidR="0027729A" w:rsidRPr="00C70354">
        <w:rPr>
          <w:rFonts w:ascii="Times New Roman" w:hAnsi="Times New Roman" w:cs="Times New Roman"/>
          <w:color w:val="auto"/>
        </w:rPr>
        <w:t>водоохранных</w:t>
      </w:r>
      <w:proofErr w:type="spellEnd"/>
      <w:r w:rsidR="0027729A"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повреждать или уничтожать зеленые насаждения;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ходить и лежать на газонах и в молодых лесных посадках;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засорять газоны, цветники, дорожки;</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и (или) хранение транспортных средств;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самовольное устройство огородов;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 xml:space="preserve">касание ветвей деревьев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lastRenderedPageBreak/>
        <w:t xml:space="preserve">- </w:t>
      </w:r>
      <w:r w:rsidR="0027729A"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ездить на велосипедах, мотоциклах, лошадях;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пасти скот;</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6C371F"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воздушная линия, выполненная СИП-0,3 метра;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воздушная линия с изолированными проводами-0,5 метра;</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 xml:space="preserve">- </w:t>
      </w:r>
      <w:r w:rsidR="0027729A" w:rsidRPr="00C70354">
        <w:rPr>
          <w:rFonts w:ascii="Times New Roman" w:hAnsi="Times New Roman" w:cs="Times New Roman"/>
          <w:color w:val="auto"/>
        </w:rPr>
        <w:t>воздушная линия с неизолированными проводами-1 метр.</w:t>
      </w:r>
    </w:p>
    <w:p w:rsidR="002A50F9" w:rsidRPr="00C70354" w:rsidRDefault="0012458B" w:rsidP="00C70354">
      <w:pPr>
        <w:ind w:firstLine="567"/>
        <w:jc w:val="both"/>
        <w:rPr>
          <w:rFonts w:ascii="Times New Roman" w:hAnsi="Times New Roman" w:cs="Times New Roman"/>
          <w:color w:val="auto"/>
        </w:rPr>
      </w:pPr>
      <w:r>
        <w:rPr>
          <w:rFonts w:ascii="Times New Roman" w:hAnsi="Times New Roman" w:cs="Times New Roman"/>
          <w:color w:val="auto"/>
        </w:rPr>
        <w:t>О</w:t>
      </w:r>
      <w:r w:rsidR="0027729A" w:rsidRPr="00C70354">
        <w:rPr>
          <w:rFonts w:ascii="Times New Roman" w:hAnsi="Times New Roman" w:cs="Times New Roman"/>
          <w:color w:val="auto"/>
        </w:rPr>
        <w:t>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12.10.5. </w:t>
      </w:r>
      <w:r w:rsidR="0027729A" w:rsidRPr="00C70354">
        <w:rPr>
          <w:rFonts w:ascii="Times New Roman" w:hAnsi="Times New Roman" w:cs="Times New Roman"/>
          <w:color w:val="auto"/>
        </w:rPr>
        <w:t xml:space="preserve">Контейнеры для сбора отходов должны иметь крышки, исключающие разброс </w:t>
      </w:r>
      <w:r w:rsidR="0027729A" w:rsidRPr="00C70354">
        <w:rPr>
          <w:rFonts w:ascii="Times New Roman" w:hAnsi="Times New Roman" w:cs="Times New Roman"/>
          <w:color w:val="auto"/>
        </w:rPr>
        <w:lastRenderedPageBreak/>
        <w:t>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13.2. При проектировании объектов благоустройства жилой среды, улиц и дорог, </w:t>
      </w:r>
      <w:r w:rsidRPr="00C70354">
        <w:rPr>
          <w:rFonts w:ascii="Times New Roman" w:hAnsi="Times New Roman" w:cs="Times New Roman"/>
          <w:sz w:val="24"/>
          <w:szCs w:val="24"/>
        </w:rPr>
        <w:lastRenderedPageBreak/>
        <w:t>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14.3.5.  При производстве работ по обратной засыпке траншей, котлованов и восстановлению конструкций дорожных одежд лица, осуществляющие работы, должны </w:t>
      </w:r>
      <w:r w:rsidRPr="00C70354">
        <w:rPr>
          <w:rFonts w:ascii="Times New Roman" w:hAnsi="Times New Roman" w:cs="Times New Roman"/>
          <w:color w:val="auto"/>
        </w:rPr>
        <w:lastRenderedPageBreak/>
        <w:t>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w:t>
      </w:r>
      <w:r w:rsidRPr="00C70354">
        <w:rPr>
          <w:rFonts w:ascii="Times New Roman" w:hAnsi="Times New Roman" w:cs="Times New Roman"/>
          <w:color w:val="auto"/>
        </w:rPr>
        <w:lastRenderedPageBreak/>
        <w:t>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w:t>
      </w:r>
      <w:proofErr w:type="gramStart"/>
      <w:r w:rsidRPr="00C70354">
        <w:rPr>
          <w:rFonts w:ascii="Times New Roman" w:hAnsi="Times New Roman" w:cs="Times New Roman"/>
          <w:color w:val="auto"/>
        </w:rPr>
        <w:t>загонах</w:t>
      </w:r>
      <w:proofErr w:type="gramEnd"/>
      <w:r w:rsidRPr="00C70354">
        <w:rPr>
          <w:rFonts w:ascii="Times New Roman" w:hAnsi="Times New Roman" w:cs="Times New Roman"/>
          <w:color w:val="auto"/>
        </w:rPr>
        <w:t xml:space="preserve"> удовлетворяющих санитарно-эпидемиологическим правилам, исключающими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w:t>
      </w:r>
      <w:r w:rsidRPr="00C70354">
        <w:lastRenderedPageBreak/>
        <w:t xml:space="preserve">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830134">
      <w:pPr>
        <w:tabs>
          <w:tab w:val="left" w:pos="1134"/>
        </w:tabs>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Проезд гужевых повозок (саней) и верховых лошадей до мест катания, а также </w:t>
      </w:r>
      <w:r w:rsidR="0027729A" w:rsidRPr="00C70354">
        <w:rPr>
          <w:rFonts w:ascii="Times New Roman" w:hAnsi="Times New Roman" w:cs="Times New Roman"/>
          <w:color w:val="auto"/>
        </w:rPr>
        <w:lastRenderedPageBreak/>
        <w:t>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83013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830134">
        <w:rPr>
          <w:rFonts w:ascii="Times New Roman" w:hAnsi="Times New Roman" w:cs="Times New Roman"/>
          <w:color w:val="auto"/>
        </w:rPr>
        <w:t xml:space="preserve"> </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w:t>
      </w:r>
      <w:r w:rsidR="0027729A" w:rsidRPr="00C70354">
        <w:rPr>
          <w:rFonts w:ascii="Times New Roman" w:hAnsi="Times New Roman" w:cs="Times New Roman"/>
          <w:color w:val="auto"/>
        </w:rPr>
        <w:lastRenderedPageBreak/>
        <w:t>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.4 </w:t>
      </w:r>
      <w:proofErr w:type="gramStart"/>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29"/>
      <w:footerReference w:type="default" r:id="rId30"/>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06" w:rsidRDefault="00264606">
      <w:r>
        <w:separator/>
      </w:r>
    </w:p>
  </w:endnote>
  <w:endnote w:type="continuationSeparator" w:id="0">
    <w:p w:rsidR="00264606" w:rsidRDefault="0026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EE" w:rsidRDefault="00801DEE">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EE" w:rsidRDefault="00801DEE">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801DEE" w:rsidRDefault="00801DEE">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06" w:rsidRDefault="00264606"/>
  </w:footnote>
  <w:footnote w:type="continuationSeparator" w:id="0">
    <w:p w:rsidR="00264606" w:rsidRDefault="002646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EE" w:rsidRDefault="00801DEE">
    <w:pPr>
      <w:pStyle w:val="a9"/>
      <w:jc w:val="center"/>
    </w:pPr>
  </w:p>
  <w:p w:rsidR="00801DEE" w:rsidRDefault="00801DEE">
    <w:pPr>
      <w:pStyle w:val="a9"/>
      <w:jc w:val="center"/>
    </w:pPr>
  </w:p>
  <w:p w:rsidR="00801DEE" w:rsidRPr="006A1013" w:rsidRDefault="00264606">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00801DEE" w:rsidRPr="006A1013">
          <w:rPr>
            <w:rFonts w:ascii="Times New Roman" w:hAnsi="Times New Roman" w:cs="Times New Roman"/>
          </w:rPr>
          <w:fldChar w:fldCharType="begin"/>
        </w:r>
        <w:r w:rsidR="00801DEE" w:rsidRPr="006A1013">
          <w:rPr>
            <w:rFonts w:ascii="Times New Roman" w:hAnsi="Times New Roman" w:cs="Times New Roman"/>
          </w:rPr>
          <w:instrText>PAGE   \* MERGEFORMAT</w:instrText>
        </w:r>
        <w:r w:rsidR="00801DEE" w:rsidRPr="006A1013">
          <w:rPr>
            <w:rFonts w:ascii="Times New Roman" w:hAnsi="Times New Roman" w:cs="Times New Roman"/>
          </w:rPr>
          <w:fldChar w:fldCharType="separate"/>
        </w:r>
        <w:r w:rsidR="00346303">
          <w:rPr>
            <w:rFonts w:ascii="Times New Roman" w:hAnsi="Times New Roman" w:cs="Times New Roman"/>
            <w:noProof/>
          </w:rPr>
          <w:t>22</w:t>
        </w:r>
        <w:r w:rsidR="00801DEE" w:rsidRPr="006A1013">
          <w:rPr>
            <w:rFonts w:ascii="Times New Roman" w:hAnsi="Times New Roman" w:cs="Times New Roman"/>
          </w:rPr>
          <w:fldChar w:fldCharType="end"/>
        </w:r>
      </w:sdtContent>
    </w:sdt>
  </w:p>
  <w:p w:rsidR="00801DEE" w:rsidRDefault="00801DE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F0868"/>
    <w:multiLevelType w:val="hybridMultilevel"/>
    <w:tmpl w:val="0CFC89C6"/>
    <w:lvl w:ilvl="0" w:tplc="5F52588A">
      <w:start w:val="1"/>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tentative="1">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abstractNum w:abstractNumId="14"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8"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16"/>
  </w:num>
  <w:num w:numId="4">
    <w:abstractNumId w:val="18"/>
  </w:num>
  <w:num w:numId="5">
    <w:abstractNumId w:val="26"/>
  </w:num>
  <w:num w:numId="6">
    <w:abstractNumId w:val="39"/>
  </w:num>
  <w:num w:numId="7">
    <w:abstractNumId w:val="24"/>
  </w:num>
  <w:num w:numId="8">
    <w:abstractNumId w:val="33"/>
  </w:num>
  <w:num w:numId="9">
    <w:abstractNumId w:val="37"/>
  </w:num>
  <w:num w:numId="10">
    <w:abstractNumId w:val="41"/>
  </w:num>
  <w:num w:numId="11">
    <w:abstractNumId w:val="12"/>
  </w:num>
  <w:num w:numId="12">
    <w:abstractNumId w:val="8"/>
  </w:num>
  <w:num w:numId="13">
    <w:abstractNumId w:val="25"/>
  </w:num>
  <w:num w:numId="14">
    <w:abstractNumId w:val="2"/>
  </w:num>
  <w:num w:numId="15">
    <w:abstractNumId w:val="42"/>
  </w:num>
  <w:num w:numId="16">
    <w:abstractNumId w:val="22"/>
  </w:num>
  <w:num w:numId="17">
    <w:abstractNumId w:val="43"/>
  </w:num>
  <w:num w:numId="18">
    <w:abstractNumId w:val="1"/>
  </w:num>
  <w:num w:numId="19">
    <w:abstractNumId w:val="9"/>
  </w:num>
  <w:num w:numId="20">
    <w:abstractNumId w:val="44"/>
  </w:num>
  <w:num w:numId="21">
    <w:abstractNumId w:val="6"/>
  </w:num>
  <w:num w:numId="22">
    <w:abstractNumId w:val="46"/>
  </w:num>
  <w:num w:numId="23">
    <w:abstractNumId w:val="47"/>
  </w:num>
  <w:num w:numId="24">
    <w:abstractNumId w:val="48"/>
  </w:num>
  <w:num w:numId="25">
    <w:abstractNumId w:val="34"/>
  </w:num>
  <w:num w:numId="26">
    <w:abstractNumId w:val="36"/>
  </w:num>
  <w:num w:numId="27">
    <w:abstractNumId w:val="21"/>
  </w:num>
  <w:num w:numId="28">
    <w:abstractNumId w:val="27"/>
  </w:num>
  <w:num w:numId="29">
    <w:abstractNumId w:val="23"/>
  </w:num>
  <w:num w:numId="30">
    <w:abstractNumId w:val="4"/>
  </w:num>
  <w:num w:numId="31">
    <w:abstractNumId w:val="35"/>
  </w:num>
  <w:num w:numId="32">
    <w:abstractNumId w:val="15"/>
  </w:num>
  <w:num w:numId="33">
    <w:abstractNumId w:val="7"/>
  </w:num>
  <w:num w:numId="34">
    <w:abstractNumId w:val="20"/>
  </w:num>
  <w:num w:numId="35">
    <w:abstractNumId w:val="30"/>
  </w:num>
  <w:num w:numId="36">
    <w:abstractNumId w:val="32"/>
  </w:num>
  <w:num w:numId="37">
    <w:abstractNumId w:val="14"/>
  </w:num>
  <w:num w:numId="38">
    <w:abstractNumId w:val="19"/>
  </w:num>
  <w:num w:numId="39">
    <w:abstractNumId w:val="38"/>
  </w:num>
  <w:num w:numId="40">
    <w:abstractNumId w:val="3"/>
  </w:num>
  <w:num w:numId="41">
    <w:abstractNumId w:val="28"/>
  </w:num>
  <w:num w:numId="42">
    <w:abstractNumId w:val="17"/>
  </w:num>
  <w:num w:numId="43">
    <w:abstractNumId w:val="10"/>
  </w:num>
  <w:num w:numId="44">
    <w:abstractNumId w:val="40"/>
  </w:num>
  <w:num w:numId="45">
    <w:abstractNumId w:val="45"/>
  </w:num>
  <w:num w:numId="46">
    <w:abstractNumId w:val="11"/>
  </w:num>
  <w:num w:numId="47">
    <w:abstractNumId w:val="31"/>
  </w:num>
  <w:num w:numId="48">
    <w:abstractNumId w:val="0"/>
  </w:num>
  <w:num w:numId="49">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16B29"/>
    <w:rsid w:val="0002170C"/>
    <w:rsid w:val="0002685C"/>
    <w:rsid w:val="00027C6D"/>
    <w:rsid w:val="00032BA9"/>
    <w:rsid w:val="00040B88"/>
    <w:rsid w:val="00047949"/>
    <w:rsid w:val="00077BC2"/>
    <w:rsid w:val="00095DB2"/>
    <w:rsid w:val="000969AB"/>
    <w:rsid w:val="000A1DD9"/>
    <w:rsid w:val="000A4FF9"/>
    <w:rsid w:val="000B068D"/>
    <w:rsid w:val="000D22DD"/>
    <w:rsid w:val="00114881"/>
    <w:rsid w:val="0011513F"/>
    <w:rsid w:val="00122693"/>
    <w:rsid w:val="0012458B"/>
    <w:rsid w:val="001345D1"/>
    <w:rsid w:val="00134B38"/>
    <w:rsid w:val="0016582B"/>
    <w:rsid w:val="00165A82"/>
    <w:rsid w:val="0017659C"/>
    <w:rsid w:val="00182659"/>
    <w:rsid w:val="00197741"/>
    <w:rsid w:val="001B5A33"/>
    <w:rsid w:val="001B63B6"/>
    <w:rsid w:val="001D722D"/>
    <w:rsid w:val="001E1A24"/>
    <w:rsid w:val="001F6358"/>
    <w:rsid w:val="0020629E"/>
    <w:rsid w:val="00213F33"/>
    <w:rsid w:val="002400E4"/>
    <w:rsid w:val="0025751C"/>
    <w:rsid w:val="00261C0D"/>
    <w:rsid w:val="00264606"/>
    <w:rsid w:val="00270498"/>
    <w:rsid w:val="002766CD"/>
    <w:rsid w:val="0027729A"/>
    <w:rsid w:val="002830D3"/>
    <w:rsid w:val="002A2991"/>
    <w:rsid w:val="002A50F9"/>
    <w:rsid w:val="002B62BE"/>
    <w:rsid w:val="00310974"/>
    <w:rsid w:val="003163B4"/>
    <w:rsid w:val="003414B5"/>
    <w:rsid w:val="00346303"/>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2F20"/>
    <w:rsid w:val="004B0A2F"/>
    <w:rsid w:val="004E1230"/>
    <w:rsid w:val="004E144C"/>
    <w:rsid w:val="004E7475"/>
    <w:rsid w:val="004F6419"/>
    <w:rsid w:val="00501D3B"/>
    <w:rsid w:val="005124D7"/>
    <w:rsid w:val="005210E7"/>
    <w:rsid w:val="00536F48"/>
    <w:rsid w:val="00540E2C"/>
    <w:rsid w:val="0054175B"/>
    <w:rsid w:val="005700D1"/>
    <w:rsid w:val="0057216B"/>
    <w:rsid w:val="005852A3"/>
    <w:rsid w:val="00594775"/>
    <w:rsid w:val="00595D16"/>
    <w:rsid w:val="005969ED"/>
    <w:rsid w:val="005B5A85"/>
    <w:rsid w:val="005B770C"/>
    <w:rsid w:val="005D2FC9"/>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C7546"/>
    <w:rsid w:val="006E4D67"/>
    <w:rsid w:val="006E6E72"/>
    <w:rsid w:val="00711AF5"/>
    <w:rsid w:val="0072002A"/>
    <w:rsid w:val="007214D0"/>
    <w:rsid w:val="00724027"/>
    <w:rsid w:val="00726365"/>
    <w:rsid w:val="00740DA0"/>
    <w:rsid w:val="0074309D"/>
    <w:rsid w:val="00751F62"/>
    <w:rsid w:val="0075210D"/>
    <w:rsid w:val="00756B6B"/>
    <w:rsid w:val="00773B33"/>
    <w:rsid w:val="00775D10"/>
    <w:rsid w:val="00777F18"/>
    <w:rsid w:val="007831CF"/>
    <w:rsid w:val="00785043"/>
    <w:rsid w:val="00791478"/>
    <w:rsid w:val="007A2935"/>
    <w:rsid w:val="007A4FBD"/>
    <w:rsid w:val="007D2F58"/>
    <w:rsid w:val="007D6481"/>
    <w:rsid w:val="007E0742"/>
    <w:rsid w:val="007E716D"/>
    <w:rsid w:val="007F08F5"/>
    <w:rsid w:val="00801DEE"/>
    <w:rsid w:val="0080375A"/>
    <w:rsid w:val="0081363A"/>
    <w:rsid w:val="008220BD"/>
    <w:rsid w:val="00830134"/>
    <w:rsid w:val="008328FE"/>
    <w:rsid w:val="00852F62"/>
    <w:rsid w:val="0088444E"/>
    <w:rsid w:val="008848C7"/>
    <w:rsid w:val="00893E72"/>
    <w:rsid w:val="009201C0"/>
    <w:rsid w:val="00922DAA"/>
    <w:rsid w:val="009425A4"/>
    <w:rsid w:val="0095271C"/>
    <w:rsid w:val="00962C0C"/>
    <w:rsid w:val="009867EA"/>
    <w:rsid w:val="009A25C5"/>
    <w:rsid w:val="009B3179"/>
    <w:rsid w:val="009C1F85"/>
    <w:rsid w:val="00A0210D"/>
    <w:rsid w:val="00A071DF"/>
    <w:rsid w:val="00A46E52"/>
    <w:rsid w:val="00A53914"/>
    <w:rsid w:val="00A65B3A"/>
    <w:rsid w:val="00A81D7A"/>
    <w:rsid w:val="00AB1D79"/>
    <w:rsid w:val="00AC4534"/>
    <w:rsid w:val="00AD723C"/>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10A75"/>
    <w:rsid w:val="00D257C9"/>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601FC"/>
    <w:rsid w:val="00E84A71"/>
    <w:rsid w:val="00E87958"/>
    <w:rsid w:val="00E90F7C"/>
    <w:rsid w:val="00EB735A"/>
    <w:rsid w:val="00EC4FEC"/>
    <w:rsid w:val="00EC7A24"/>
    <w:rsid w:val="00ED60F6"/>
    <w:rsid w:val="00EF3091"/>
    <w:rsid w:val="00F04FB1"/>
    <w:rsid w:val="00F05014"/>
    <w:rsid w:val="00F055ED"/>
    <w:rsid w:val="00F17A74"/>
    <w:rsid w:val="00F62F15"/>
    <w:rsid w:val="00F743AD"/>
    <w:rsid w:val="00F7470F"/>
    <w:rsid w:val="00F916C6"/>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03F31-F456-4B73-8FC6-32AC1F7B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461732204">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openxmlformats.org/officeDocument/2006/relationships/styles" Target="styles.xml"/><Relationship Id="rId21"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A2538E95551D68379EEA399D344DB2480365AF9D7ED68D8368F305E83F02AL" TargetMode="Externa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A213CE9565FD68379EEA399D344DB2480365AF9D7ED68D8368F305E83F02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consultantplus://offline/ref=F03F7735C71C9D5C5B2407AB9B6B9CBC2A263AE8535AD68379EEA399D344DB2480365AF9D7ED68D8368F305E83F02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19A68D07C3B5292E60E45E5EDED025B1F8C4844DD173D5795BA592B17BD93D8F325C9F089733F422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ref=F03F7735C71C9D5C5B2407AB9B6B9CBC28203CEE5251D68379EEA399D344DB2480365AF9D7ED68D8368F305E83F02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4BDA5CE8C14DD71D27604A087A023D535982C5E8314953140F321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CB33-EF0C-4AEF-9CFF-1873A58D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26735</Words>
  <Characters>152395</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Пользователь2</cp:lastModifiedBy>
  <cp:revision>4</cp:revision>
  <cp:lastPrinted>2020-03-19T14:30:00Z</cp:lastPrinted>
  <dcterms:created xsi:type="dcterms:W3CDTF">2020-03-19T14:32:00Z</dcterms:created>
  <dcterms:modified xsi:type="dcterms:W3CDTF">2020-04-09T05:12:00Z</dcterms:modified>
</cp:coreProperties>
</file>